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876"/>
      </w:tblGrid>
      <w:tr w:rsidR="00800284">
        <w:tblPrEx>
          <w:tblCellMar>
            <w:top w:w="0" w:type="dxa"/>
            <w:bottom w:w="0" w:type="dxa"/>
          </w:tblCellMar>
        </w:tblPrEx>
        <w:trPr>
          <w:trHeight w:hRule="exact" w:val="3031"/>
        </w:trPr>
        <w:tc>
          <w:tcPr>
            <w:tcW w:w="10716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800284" w:rsidRDefault="00505DB3">
            <w:pPr>
              <w:pStyle w:val="ConsPlusTitlePage0"/>
            </w:pPr>
            <w:bookmarkStart w:id="0" w:name="_GoBack"/>
            <w:bookmarkEnd w:id="0"/>
            <w:r>
              <w:rPr>
                <w:noProof/>
                <w:position w:val="-61"/>
              </w:rPr>
              <w:drawing>
                <wp:inline distT="0" distB="0" distL="0" distR="0">
                  <wp:extent cx="3810000" cy="904875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0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00284">
        <w:tblPrEx>
          <w:tblCellMar>
            <w:top w:w="0" w:type="dxa"/>
            <w:bottom w:w="0" w:type="dxa"/>
          </w:tblCellMar>
        </w:tblPrEx>
        <w:trPr>
          <w:trHeight w:hRule="exact" w:val="8335"/>
        </w:trPr>
        <w:tc>
          <w:tcPr>
            <w:tcW w:w="10716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800284" w:rsidRDefault="00505DB3">
            <w:pPr>
              <w:pStyle w:val="ConsPlusTitlePage0"/>
              <w:jc w:val="center"/>
            </w:pPr>
            <w:r>
              <w:rPr>
                <w:sz w:val="48"/>
              </w:rPr>
              <w:t>Закон Томской области от 12.02.2007 N 71-ОЗ</w:t>
            </w:r>
            <w:r>
              <w:rPr>
                <w:sz w:val="48"/>
              </w:rPr>
              <w:br/>
              <w:t>(ред. от 12.03.2026)</w:t>
            </w:r>
            <w:r>
              <w:rPr>
                <w:sz w:val="48"/>
              </w:rPr>
              <w:br/>
              <w:t>"Об утверждении Положения о кадровых резервах государственной гражданской службы Томской области"</w:t>
            </w:r>
            <w:r>
              <w:rPr>
                <w:sz w:val="48"/>
              </w:rPr>
              <w:br/>
              <w:t>(принят постановлением Государственной Думы Томской области от 25.01.2007 N 3914)</w:t>
            </w:r>
          </w:p>
        </w:tc>
      </w:tr>
      <w:tr w:rsidR="00800284">
        <w:tblPrEx>
          <w:tblCellMar>
            <w:top w:w="0" w:type="dxa"/>
            <w:bottom w:w="0" w:type="dxa"/>
          </w:tblCellMar>
        </w:tblPrEx>
        <w:trPr>
          <w:trHeight w:hRule="exact" w:val="3031"/>
        </w:trPr>
        <w:tc>
          <w:tcPr>
            <w:tcW w:w="10716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800284" w:rsidRDefault="00505DB3">
            <w:pPr>
              <w:pStyle w:val="ConsPlusTitlePage0"/>
              <w:jc w:val="center"/>
            </w:pPr>
            <w:r>
              <w:rPr>
                <w:sz w:val="28"/>
              </w:rPr>
              <w:t xml:space="preserve">Документ предоставлен </w:t>
            </w:r>
            <w:hyperlink r:id="rId8" w:tooltip="Ссылка на КонсультантПлюс">
              <w:r>
                <w:rPr>
                  <w:b/>
                  <w:color w:val="0000FF"/>
                  <w:sz w:val="28"/>
                </w:rPr>
                <w:t>КонсультантПлюс</w:t>
              </w:r>
              <w:r>
                <w:rPr>
                  <w:b/>
                  <w:color w:val="0000FF"/>
                  <w:sz w:val="28"/>
                </w:rPr>
                <w:br/>
              </w:r>
              <w:r>
                <w:rPr>
                  <w:b/>
                  <w:color w:val="0000FF"/>
                  <w:sz w:val="28"/>
                </w:rPr>
                <w:br/>
              </w:r>
            </w:hyperlink>
            <w:hyperlink r:id="rId9" w:tooltip="Ссылка на КонсультантПлюс">
              <w:r>
                <w:rPr>
                  <w:b/>
                  <w:color w:val="0000FF"/>
                  <w:sz w:val="28"/>
                </w:rPr>
                <w:t>www.consultant.ru</w:t>
              </w:r>
            </w:hyperlink>
            <w:r>
              <w:rPr>
                <w:sz w:val="28"/>
              </w:rPr>
              <w:br/>
            </w:r>
            <w:r>
              <w:rPr>
                <w:sz w:val="28"/>
              </w:rPr>
              <w:br/>
              <w:t>Дата сохранения: 06.04.2026</w:t>
            </w:r>
            <w:r>
              <w:rPr>
                <w:sz w:val="28"/>
              </w:rPr>
              <w:br/>
              <w:t> </w:t>
            </w:r>
          </w:p>
        </w:tc>
      </w:tr>
    </w:tbl>
    <w:p w:rsidR="00800284" w:rsidRDefault="00800284">
      <w:pPr>
        <w:pStyle w:val="ConsPlusNormal0"/>
        <w:sectPr w:rsidR="00800284">
          <w:pgSz w:w="11906" w:h="16838"/>
          <w:pgMar w:top="841" w:right="595" w:bottom="841" w:left="595" w:header="0" w:footer="0" w:gutter="0"/>
          <w:cols w:space="720"/>
          <w:titlePg/>
        </w:sectPr>
      </w:pPr>
    </w:p>
    <w:p w:rsidR="00800284" w:rsidRDefault="00800284">
      <w:pPr>
        <w:pStyle w:val="ConsPlusNormal0"/>
        <w:jc w:val="both"/>
        <w:outlineLvl w:val="0"/>
      </w:pPr>
    </w:p>
    <w:tbl>
      <w:tblPr>
        <w:tblW w:w="5000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103"/>
        <w:gridCol w:w="5104"/>
      </w:tblGrid>
      <w:tr w:rsidR="00800284"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</w:tcPr>
          <w:p w:rsidR="00800284" w:rsidRDefault="00505DB3">
            <w:pPr>
              <w:pStyle w:val="ConsPlusNormal0"/>
              <w:outlineLvl w:val="0"/>
            </w:pPr>
            <w:r>
              <w:t>12 февраля 2007 года</w:t>
            </w: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</w:tcPr>
          <w:p w:rsidR="00800284" w:rsidRDefault="00505DB3">
            <w:pPr>
              <w:pStyle w:val="ConsPlusNormal0"/>
              <w:jc w:val="right"/>
              <w:outlineLvl w:val="0"/>
            </w:pPr>
            <w:r>
              <w:t>N 71-ОЗ</w:t>
            </w:r>
          </w:p>
        </w:tc>
      </w:tr>
    </w:tbl>
    <w:p w:rsidR="00800284" w:rsidRDefault="00800284">
      <w:pPr>
        <w:pStyle w:val="ConsPlusNormal0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800284" w:rsidRDefault="00800284">
      <w:pPr>
        <w:pStyle w:val="ConsPlusNormal0"/>
        <w:jc w:val="both"/>
      </w:pPr>
    </w:p>
    <w:p w:rsidR="00800284" w:rsidRDefault="00505DB3">
      <w:pPr>
        <w:pStyle w:val="ConsPlusTitle0"/>
        <w:jc w:val="center"/>
      </w:pPr>
      <w:r>
        <w:t>ТОМСКАЯ ОБЛАСТЬ</w:t>
      </w:r>
    </w:p>
    <w:p w:rsidR="00800284" w:rsidRDefault="00800284">
      <w:pPr>
        <w:pStyle w:val="ConsPlusTitle0"/>
        <w:jc w:val="center"/>
      </w:pPr>
    </w:p>
    <w:p w:rsidR="00800284" w:rsidRDefault="00505DB3">
      <w:pPr>
        <w:pStyle w:val="ConsPlusTitle0"/>
        <w:jc w:val="center"/>
      </w:pPr>
      <w:r>
        <w:t>ЗАКОН</w:t>
      </w:r>
    </w:p>
    <w:p w:rsidR="00800284" w:rsidRDefault="00800284">
      <w:pPr>
        <w:pStyle w:val="ConsPlusTitle0"/>
        <w:jc w:val="center"/>
      </w:pPr>
    </w:p>
    <w:p w:rsidR="00800284" w:rsidRDefault="00505DB3">
      <w:pPr>
        <w:pStyle w:val="ConsPlusTitle0"/>
        <w:jc w:val="center"/>
      </w:pPr>
      <w:r>
        <w:t>ОБ УТВЕРЖДЕНИИ ПОЛОЖЕНИЯ О КАДРОВЫХ РЕЗЕРВАХ</w:t>
      </w:r>
    </w:p>
    <w:p w:rsidR="00800284" w:rsidRDefault="00505DB3">
      <w:pPr>
        <w:pStyle w:val="ConsPlusTitle0"/>
        <w:jc w:val="center"/>
      </w:pPr>
      <w:r>
        <w:t>ГОСУДАРСТВЕННОЙ ГРАЖДАНСКОЙ СЛУЖБЫ ТОМСКОЙ ОБЛАСТИ</w:t>
      </w:r>
    </w:p>
    <w:p w:rsidR="00800284" w:rsidRDefault="00800284">
      <w:pPr>
        <w:pStyle w:val="ConsPlusNormal0"/>
        <w:jc w:val="both"/>
      </w:pPr>
    </w:p>
    <w:p w:rsidR="00800284" w:rsidRDefault="00505DB3">
      <w:pPr>
        <w:pStyle w:val="ConsPlusNormal0"/>
        <w:jc w:val="right"/>
      </w:pPr>
      <w:r>
        <w:t>Принят</w:t>
      </w:r>
    </w:p>
    <w:p w:rsidR="00800284" w:rsidRDefault="00505DB3">
      <w:pPr>
        <w:pStyle w:val="ConsPlusNormal0"/>
        <w:jc w:val="right"/>
      </w:pPr>
      <w:r>
        <w:t>постановлением</w:t>
      </w:r>
    </w:p>
    <w:p w:rsidR="00800284" w:rsidRDefault="00505DB3">
      <w:pPr>
        <w:pStyle w:val="ConsPlusNormal0"/>
        <w:jc w:val="right"/>
      </w:pPr>
      <w:r>
        <w:t>Государственной Думы</w:t>
      </w:r>
    </w:p>
    <w:p w:rsidR="00800284" w:rsidRDefault="00505DB3">
      <w:pPr>
        <w:pStyle w:val="ConsPlusNormal0"/>
        <w:jc w:val="right"/>
      </w:pPr>
      <w:r>
        <w:t>Томской области</w:t>
      </w:r>
    </w:p>
    <w:p w:rsidR="00800284" w:rsidRDefault="00505DB3">
      <w:pPr>
        <w:pStyle w:val="ConsPlusNormal0"/>
        <w:jc w:val="right"/>
      </w:pPr>
      <w:r>
        <w:t>от 25.01.2007 N 3914</w:t>
      </w:r>
    </w:p>
    <w:p w:rsidR="00800284" w:rsidRDefault="00800284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921"/>
        <w:gridCol w:w="113"/>
      </w:tblGrid>
      <w:tr w:rsidR="00800284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800284" w:rsidRDefault="00800284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800284" w:rsidRDefault="00800284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800284" w:rsidRDefault="00505DB3">
            <w:pPr>
              <w:pStyle w:val="ConsPlusNormal0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800284" w:rsidRDefault="00505DB3">
            <w:pPr>
              <w:pStyle w:val="ConsPlusNormal0"/>
              <w:jc w:val="center"/>
            </w:pPr>
            <w:r>
              <w:rPr>
                <w:color w:val="392C69"/>
              </w:rPr>
              <w:t>(в ред. Законов Томской области</w:t>
            </w:r>
          </w:p>
          <w:p w:rsidR="00800284" w:rsidRDefault="00505DB3">
            <w:pPr>
              <w:pStyle w:val="ConsPlusNormal0"/>
              <w:jc w:val="center"/>
            </w:pPr>
            <w:r>
              <w:rPr>
                <w:color w:val="392C69"/>
              </w:rPr>
              <w:t>от 08.11.2007 N 236-ОЗ, от 15.11.2010 N 281-ОЗ, от 19.06.2014 N 80-ОЗ,</w:t>
            </w:r>
          </w:p>
          <w:p w:rsidR="00800284" w:rsidRDefault="00505DB3">
            <w:pPr>
              <w:pStyle w:val="ConsPlusNormal0"/>
              <w:jc w:val="center"/>
            </w:pPr>
            <w:r>
              <w:rPr>
                <w:color w:val="392C69"/>
              </w:rPr>
              <w:t>от 15.12.2014 N 176-ОЗ, от 04.05.2018 N 53-ОЗ, от 18.06.2019 N 46-ОЗ,</w:t>
            </w:r>
          </w:p>
          <w:p w:rsidR="00800284" w:rsidRDefault="00505DB3">
            <w:pPr>
              <w:pStyle w:val="ConsPlusNormal0"/>
              <w:jc w:val="center"/>
            </w:pPr>
            <w:r>
              <w:rPr>
                <w:color w:val="392C69"/>
              </w:rPr>
              <w:t>от 18.08.2021 N 79-ОЗ, от 02.10.2024 N 95-ОЗ, от 07.</w:t>
            </w:r>
            <w:r>
              <w:rPr>
                <w:color w:val="392C69"/>
              </w:rPr>
              <w:t>04.2025 N 24-ОЗ,</w:t>
            </w:r>
          </w:p>
          <w:p w:rsidR="00800284" w:rsidRDefault="00505DB3">
            <w:pPr>
              <w:pStyle w:val="ConsPlusNormal0"/>
              <w:jc w:val="center"/>
            </w:pPr>
            <w:r>
              <w:rPr>
                <w:color w:val="392C69"/>
              </w:rPr>
              <w:t>от 12.03.2026 N 19-ОЗ)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800284" w:rsidRDefault="00800284">
            <w:pPr>
              <w:pStyle w:val="ConsPlusNormal0"/>
            </w:pPr>
          </w:p>
        </w:tc>
      </w:tr>
    </w:tbl>
    <w:p w:rsidR="00800284" w:rsidRDefault="00800284">
      <w:pPr>
        <w:pStyle w:val="ConsPlusNormal0"/>
        <w:jc w:val="both"/>
      </w:pPr>
    </w:p>
    <w:p w:rsidR="00800284" w:rsidRDefault="00505DB3">
      <w:pPr>
        <w:pStyle w:val="ConsPlusNormal0"/>
        <w:ind w:firstLine="540"/>
        <w:jc w:val="both"/>
      </w:pPr>
      <w:r>
        <w:t>Настоящий Закон принят в соответствии с частью 12 статьи 64 Федерального закона от 27 июля 2004 года N 79-ФЗ "О государственной гражданской службе Российской Федерации", статьей 16</w:t>
      </w:r>
      <w:r>
        <w:t xml:space="preserve"> Закона Томской области от 9 декабря 2005 года N 231-ОЗ "О государственной гражданской службе Томской области" и направлен на установление порядка формирования кадровых резервов государственной гражданской службы Томской области и работы с ними.</w:t>
      </w:r>
    </w:p>
    <w:p w:rsidR="00800284" w:rsidRDefault="00505DB3">
      <w:pPr>
        <w:pStyle w:val="ConsPlusNormal0"/>
        <w:jc w:val="both"/>
      </w:pPr>
      <w:r>
        <w:t>(преамбула</w:t>
      </w:r>
      <w:r>
        <w:t xml:space="preserve"> в ред. Закона Томской области от 04.05.2018 N 53-ОЗ)</w:t>
      </w:r>
    </w:p>
    <w:p w:rsidR="00800284" w:rsidRDefault="00800284">
      <w:pPr>
        <w:pStyle w:val="ConsPlusNormal0"/>
        <w:jc w:val="both"/>
      </w:pPr>
    </w:p>
    <w:p w:rsidR="00800284" w:rsidRDefault="00505DB3">
      <w:pPr>
        <w:pStyle w:val="ConsPlusTitle0"/>
        <w:ind w:firstLine="540"/>
        <w:jc w:val="both"/>
        <w:outlineLvl w:val="1"/>
      </w:pPr>
      <w:r>
        <w:t>Статья 1</w:t>
      </w:r>
    </w:p>
    <w:p w:rsidR="00800284" w:rsidRDefault="00800284">
      <w:pPr>
        <w:pStyle w:val="ConsPlusNormal0"/>
        <w:jc w:val="both"/>
      </w:pPr>
    </w:p>
    <w:p w:rsidR="00800284" w:rsidRDefault="00505DB3">
      <w:pPr>
        <w:pStyle w:val="ConsPlusNormal0"/>
        <w:ind w:firstLine="540"/>
        <w:jc w:val="both"/>
      </w:pPr>
      <w:r>
        <w:t xml:space="preserve">Утвердить </w:t>
      </w:r>
      <w:hyperlink w:anchor="P55" w:tooltip="ПОЛОЖЕНИЕ">
        <w:r>
          <w:rPr>
            <w:color w:val="0000FF"/>
          </w:rPr>
          <w:t>Положение</w:t>
        </w:r>
      </w:hyperlink>
      <w:r>
        <w:t xml:space="preserve"> о кадровых резервах государственной гражданской службы Томской области согласно приложению к настоящему Закону.</w:t>
      </w:r>
    </w:p>
    <w:p w:rsidR="00800284" w:rsidRDefault="00505DB3">
      <w:pPr>
        <w:pStyle w:val="ConsPlusNormal0"/>
        <w:spacing w:before="240"/>
        <w:ind w:firstLine="540"/>
        <w:jc w:val="both"/>
      </w:pPr>
      <w:r>
        <w:t>Определить Правительство Томской области уполномоченным органом по формированию и ведению кадрового резерва Томской области.</w:t>
      </w:r>
    </w:p>
    <w:p w:rsidR="00800284" w:rsidRDefault="00505DB3">
      <w:pPr>
        <w:pStyle w:val="ConsPlusNormal0"/>
        <w:jc w:val="both"/>
      </w:pPr>
      <w:r>
        <w:t>(абзац введен Законом Томской области от 08.11.2007 N 236-ОЗ; в ред. Закона Томской области от 12.03.2026 N 19-ОЗ)</w:t>
      </w:r>
    </w:p>
    <w:p w:rsidR="00800284" w:rsidRDefault="00800284">
      <w:pPr>
        <w:pStyle w:val="ConsPlusNormal0"/>
        <w:jc w:val="both"/>
      </w:pPr>
    </w:p>
    <w:p w:rsidR="00800284" w:rsidRDefault="00505DB3">
      <w:pPr>
        <w:pStyle w:val="ConsPlusTitle0"/>
        <w:ind w:firstLine="540"/>
        <w:jc w:val="both"/>
        <w:outlineLvl w:val="1"/>
      </w:pPr>
      <w:r>
        <w:t>Статья 2</w:t>
      </w:r>
    </w:p>
    <w:p w:rsidR="00800284" w:rsidRDefault="00800284">
      <w:pPr>
        <w:pStyle w:val="ConsPlusNormal0"/>
        <w:jc w:val="both"/>
      </w:pPr>
    </w:p>
    <w:p w:rsidR="00800284" w:rsidRDefault="00505DB3">
      <w:pPr>
        <w:pStyle w:val="ConsPlusNormal0"/>
        <w:ind w:firstLine="540"/>
        <w:jc w:val="both"/>
      </w:pPr>
      <w:r>
        <w:t>1. На</w:t>
      </w:r>
      <w:r>
        <w:t>стоящий Закон вступает в силу по истечении 10 дней после его официального опубликования.</w:t>
      </w:r>
    </w:p>
    <w:p w:rsidR="00800284" w:rsidRDefault="00505DB3">
      <w:pPr>
        <w:pStyle w:val="ConsPlusNormal0"/>
        <w:spacing w:before="240"/>
        <w:ind w:firstLine="540"/>
        <w:jc w:val="both"/>
      </w:pPr>
      <w:r>
        <w:lastRenderedPageBreak/>
        <w:t>2. Исключен. - Закон Томской области от 08.11.2007 N 236-ОЗ.</w:t>
      </w:r>
    </w:p>
    <w:p w:rsidR="00800284" w:rsidRDefault="00800284">
      <w:pPr>
        <w:pStyle w:val="ConsPlusNormal0"/>
        <w:jc w:val="both"/>
      </w:pPr>
    </w:p>
    <w:p w:rsidR="00800284" w:rsidRDefault="00505DB3">
      <w:pPr>
        <w:pStyle w:val="ConsPlusNormal0"/>
        <w:jc w:val="right"/>
      </w:pPr>
      <w:r>
        <w:t>Губернатор</w:t>
      </w:r>
    </w:p>
    <w:p w:rsidR="00800284" w:rsidRDefault="00505DB3">
      <w:pPr>
        <w:pStyle w:val="ConsPlusNormal0"/>
        <w:jc w:val="right"/>
      </w:pPr>
      <w:r>
        <w:t>Томской области</w:t>
      </w:r>
    </w:p>
    <w:p w:rsidR="00800284" w:rsidRDefault="00505DB3">
      <w:pPr>
        <w:pStyle w:val="ConsPlusNormal0"/>
        <w:jc w:val="right"/>
      </w:pPr>
      <w:r>
        <w:t>В.М.КРЕСС</w:t>
      </w:r>
    </w:p>
    <w:p w:rsidR="00800284" w:rsidRDefault="00505DB3">
      <w:pPr>
        <w:pStyle w:val="ConsPlusNormal0"/>
      </w:pPr>
      <w:r>
        <w:t>Томск</w:t>
      </w:r>
    </w:p>
    <w:p w:rsidR="00800284" w:rsidRDefault="00505DB3">
      <w:pPr>
        <w:pStyle w:val="ConsPlusNormal0"/>
        <w:spacing w:before="240"/>
      </w:pPr>
      <w:r>
        <w:t>12 февраля 2007 года</w:t>
      </w:r>
    </w:p>
    <w:p w:rsidR="00800284" w:rsidRDefault="00505DB3">
      <w:pPr>
        <w:pStyle w:val="ConsPlusNormal0"/>
        <w:spacing w:before="240"/>
      </w:pPr>
      <w:r>
        <w:t>N 71-ОЗ</w:t>
      </w:r>
    </w:p>
    <w:p w:rsidR="00800284" w:rsidRDefault="00800284">
      <w:pPr>
        <w:pStyle w:val="ConsPlusNormal0"/>
        <w:jc w:val="both"/>
      </w:pPr>
    </w:p>
    <w:p w:rsidR="00800284" w:rsidRDefault="00800284">
      <w:pPr>
        <w:pStyle w:val="ConsPlusNormal0"/>
        <w:jc w:val="both"/>
      </w:pPr>
    </w:p>
    <w:p w:rsidR="00800284" w:rsidRDefault="00800284">
      <w:pPr>
        <w:pStyle w:val="ConsPlusNormal0"/>
        <w:jc w:val="both"/>
      </w:pPr>
    </w:p>
    <w:p w:rsidR="00800284" w:rsidRDefault="00800284">
      <w:pPr>
        <w:pStyle w:val="ConsPlusNormal0"/>
        <w:jc w:val="both"/>
      </w:pPr>
    </w:p>
    <w:p w:rsidR="00800284" w:rsidRDefault="00800284">
      <w:pPr>
        <w:pStyle w:val="ConsPlusNormal0"/>
        <w:jc w:val="both"/>
      </w:pPr>
    </w:p>
    <w:p w:rsidR="00800284" w:rsidRDefault="00505DB3">
      <w:pPr>
        <w:pStyle w:val="ConsPlusNormal0"/>
        <w:jc w:val="right"/>
        <w:outlineLvl w:val="0"/>
      </w:pPr>
      <w:r>
        <w:t>Приложение</w:t>
      </w:r>
    </w:p>
    <w:p w:rsidR="00800284" w:rsidRDefault="00505DB3">
      <w:pPr>
        <w:pStyle w:val="ConsPlusNormal0"/>
        <w:jc w:val="right"/>
      </w:pPr>
      <w:r>
        <w:t>к Закону</w:t>
      </w:r>
    </w:p>
    <w:p w:rsidR="00800284" w:rsidRDefault="00505DB3">
      <w:pPr>
        <w:pStyle w:val="ConsPlusNormal0"/>
        <w:jc w:val="right"/>
      </w:pPr>
      <w:r>
        <w:t>Томской области</w:t>
      </w:r>
    </w:p>
    <w:p w:rsidR="00800284" w:rsidRDefault="00505DB3">
      <w:pPr>
        <w:pStyle w:val="ConsPlusNormal0"/>
        <w:jc w:val="right"/>
      </w:pPr>
      <w:r>
        <w:t>"Об утверждении Положения о кадровых</w:t>
      </w:r>
    </w:p>
    <w:p w:rsidR="00800284" w:rsidRDefault="00505DB3">
      <w:pPr>
        <w:pStyle w:val="ConsPlusNormal0"/>
        <w:jc w:val="right"/>
      </w:pPr>
      <w:r>
        <w:t>резервах государственной гражданской</w:t>
      </w:r>
    </w:p>
    <w:p w:rsidR="00800284" w:rsidRDefault="00505DB3">
      <w:pPr>
        <w:pStyle w:val="ConsPlusNormal0"/>
        <w:jc w:val="right"/>
      </w:pPr>
      <w:r>
        <w:t>службы Томской области"</w:t>
      </w:r>
    </w:p>
    <w:p w:rsidR="00800284" w:rsidRDefault="00800284">
      <w:pPr>
        <w:pStyle w:val="ConsPlusNormal0"/>
        <w:jc w:val="both"/>
      </w:pPr>
    </w:p>
    <w:p w:rsidR="00800284" w:rsidRDefault="00505DB3">
      <w:pPr>
        <w:pStyle w:val="ConsPlusTitle0"/>
        <w:jc w:val="center"/>
      </w:pPr>
      <w:bookmarkStart w:id="1" w:name="P55"/>
      <w:bookmarkEnd w:id="1"/>
      <w:r>
        <w:t>ПОЛОЖЕНИЕ</w:t>
      </w:r>
    </w:p>
    <w:p w:rsidR="00800284" w:rsidRDefault="00505DB3">
      <w:pPr>
        <w:pStyle w:val="ConsPlusTitle0"/>
        <w:jc w:val="center"/>
      </w:pPr>
      <w:r>
        <w:t>О КАДРОВЫХ РЕЗЕРВАХ ГОСУДАРСТВЕННОЙ</w:t>
      </w:r>
    </w:p>
    <w:p w:rsidR="00800284" w:rsidRDefault="00505DB3">
      <w:pPr>
        <w:pStyle w:val="ConsPlusTitle0"/>
        <w:jc w:val="center"/>
      </w:pPr>
      <w:r>
        <w:t>ГРАЖДАНСКОЙ СЛУЖБЫ ТОМСКОЙ ОБЛАСТИ</w:t>
      </w:r>
    </w:p>
    <w:p w:rsidR="00800284" w:rsidRDefault="00800284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921"/>
        <w:gridCol w:w="113"/>
      </w:tblGrid>
      <w:tr w:rsidR="00800284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800284" w:rsidRDefault="00800284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800284" w:rsidRDefault="00800284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800284" w:rsidRDefault="00505DB3">
            <w:pPr>
              <w:pStyle w:val="ConsPlusNormal0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800284" w:rsidRDefault="00505DB3">
            <w:pPr>
              <w:pStyle w:val="ConsPlusNormal0"/>
              <w:jc w:val="center"/>
            </w:pPr>
            <w:r>
              <w:rPr>
                <w:color w:val="392C69"/>
              </w:rPr>
              <w:t>(в ред. Законов Томской обла</w:t>
            </w:r>
            <w:r>
              <w:rPr>
                <w:color w:val="392C69"/>
              </w:rPr>
              <w:t>сти</w:t>
            </w:r>
          </w:p>
          <w:p w:rsidR="00800284" w:rsidRDefault="00505DB3">
            <w:pPr>
              <w:pStyle w:val="ConsPlusNormal0"/>
              <w:jc w:val="center"/>
            </w:pPr>
            <w:r>
              <w:rPr>
                <w:color w:val="392C69"/>
              </w:rPr>
              <w:t>от 18.06.2019 N 46-ОЗ, от 18.08.2021 N 79-ОЗ, от 02.10.2024 N 95-ОЗ,</w:t>
            </w:r>
          </w:p>
          <w:p w:rsidR="00800284" w:rsidRDefault="00505DB3">
            <w:pPr>
              <w:pStyle w:val="ConsPlusNormal0"/>
              <w:jc w:val="center"/>
            </w:pPr>
            <w:r>
              <w:rPr>
                <w:color w:val="392C69"/>
              </w:rPr>
              <w:t>от 07.04.2025 N 24-ОЗ, от 12.03.2026 N 19-ОЗ)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800284" w:rsidRDefault="00800284">
            <w:pPr>
              <w:pStyle w:val="ConsPlusNormal0"/>
            </w:pPr>
          </w:p>
        </w:tc>
      </w:tr>
    </w:tbl>
    <w:p w:rsidR="00800284" w:rsidRDefault="00800284">
      <w:pPr>
        <w:pStyle w:val="ConsPlusNormal0"/>
        <w:jc w:val="both"/>
      </w:pPr>
    </w:p>
    <w:p w:rsidR="00800284" w:rsidRDefault="00505DB3">
      <w:pPr>
        <w:pStyle w:val="ConsPlusNormal0"/>
        <w:ind w:firstLine="540"/>
        <w:jc w:val="both"/>
      </w:pPr>
      <w:r>
        <w:t>Настоящее Положение устанавливает порядок формирования и использования кадровых резервов государственной гражданской службы Томской области (далее также - гражданская служба, гражданская служба Томской области), определяющий:</w:t>
      </w:r>
    </w:p>
    <w:p w:rsidR="00800284" w:rsidRDefault="00505DB3">
      <w:pPr>
        <w:pStyle w:val="ConsPlusNormal0"/>
        <w:jc w:val="both"/>
      </w:pPr>
      <w:r>
        <w:t>(в ред. Закона Томской области</w:t>
      </w:r>
      <w:r>
        <w:t xml:space="preserve"> от 02.10.2024 N 95-ОЗ)</w:t>
      </w:r>
    </w:p>
    <w:p w:rsidR="00800284" w:rsidRDefault="00505DB3">
      <w:pPr>
        <w:pStyle w:val="ConsPlusNormal0"/>
        <w:spacing w:before="240"/>
        <w:ind w:firstLine="540"/>
        <w:jc w:val="both"/>
      </w:pPr>
      <w:r>
        <w:t>порядок формирования и срок пребывания в кадровом резерве гражданской службы;</w:t>
      </w:r>
    </w:p>
    <w:p w:rsidR="00800284" w:rsidRDefault="00505DB3">
      <w:pPr>
        <w:pStyle w:val="ConsPlusNormal0"/>
        <w:spacing w:before="240"/>
        <w:ind w:firstLine="540"/>
        <w:jc w:val="both"/>
      </w:pPr>
      <w:r>
        <w:t>основания для исключения лица из кадрового резерва;</w:t>
      </w:r>
    </w:p>
    <w:p w:rsidR="00800284" w:rsidRDefault="00505DB3">
      <w:pPr>
        <w:pStyle w:val="ConsPlusNormal0"/>
        <w:spacing w:before="240"/>
        <w:ind w:firstLine="540"/>
        <w:jc w:val="both"/>
      </w:pPr>
      <w:r>
        <w:t>особенности назначения лица на должность гражданской службы из кадрового резерва;</w:t>
      </w:r>
    </w:p>
    <w:p w:rsidR="00800284" w:rsidRDefault="00505DB3">
      <w:pPr>
        <w:pStyle w:val="ConsPlusNormal0"/>
        <w:spacing w:before="240"/>
        <w:ind w:firstLine="540"/>
        <w:jc w:val="both"/>
      </w:pPr>
      <w:r>
        <w:t>подготовку кадрового</w:t>
      </w:r>
      <w:r>
        <w:t xml:space="preserve"> резерва;</w:t>
      </w:r>
    </w:p>
    <w:p w:rsidR="00800284" w:rsidRDefault="00505DB3">
      <w:pPr>
        <w:pStyle w:val="ConsPlusNormal0"/>
        <w:spacing w:before="240"/>
        <w:ind w:firstLine="540"/>
        <w:jc w:val="both"/>
      </w:pPr>
      <w:r>
        <w:t>порядок решения споров по вопросам применения настоящего Положения.</w:t>
      </w:r>
    </w:p>
    <w:p w:rsidR="00800284" w:rsidRDefault="00800284">
      <w:pPr>
        <w:pStyle w:val="ConsPlusNormal0"/>
        <w:jc w:val="both"/>
      </w:pPr>
    </w:p>
    <w:p w:rsidR="00800284" w:rsidRDefault="00505DB3">
      <w:pPr>
        <w:pStyle w:val="ConsPlusTitle0"/>
        <w:jc w:val="center"/>
        <w:outlineLvl w:val="1"/>
      </w:pPr>
      <w:r>
        <w:t>1. КАДРОВЫЕ РЕЗЕРВЫ ГРАЖДАНСКОЙ СЛУЖБЫ ТОМСКОЙ ОБЛАСТИ</w:t>
      </w:r>
    </w:p>
    <w:p w:rsidR="00800284" w:rsidRDefault="00800284">
      <w:pPr>
        <w:pStyle w:val="ConsPlusNormal0"/>
        <w:jc w:val="both"/>
      </w:pPr>
    </w:p>
    <w:p w:rsidR="00800284" w:rsidRDefault="00505DB3">
      <w:pPr>
        <w:pStyle w:val="ConsPlusNormal0"/>
        <w:ind w:firstLine="540"/>
        <w:jc w:val="both"/>
      </w:pPr>
      <w:r>
        <w:t>1. В Томской области формируются кадровые резервы гражданской службы:</w:t>
      </w:r>
    </w:p>
    <w:p w:rsidR="00800284" w:rsidRDefault="00505DB3">
      <w:pPr>
        <w:pStyle w:val="ConsPlusNormal0"/>
        <w:spacing w:before="240"/>
        <w:ind w:firstLine="540"/>
        <w:jc w:val="both"/>
      </w:pPr>
      <w:r>
        <w:t>1) кадровые резервы государственных органов Томской области (далее также - государственные органы);</w:t>
      </w:r>
    </w:p>
    <w:p w:rsidR="00800284" w:rsidRDefault="00505DB3">
      <w:pPr>
        <w:pStyle w:val="ConsPlusNormal0"/>
        <w:jc w:val="both"/>
      </w:pPr>
      <w:r>
        <w:t>(в ред. Закона Томской области от 07.04.2025 N 24-ОЗ)</w:t>
      </w:r>
    </w:p>
    <w:p w:rsidR="00800284" w:rsidRDefault="00505DB3">
      <w:pPr>
        <w:pStyle w:val="ConsPlusNormal0"/>
        <w:spacing w:before="240"/>
        <w:ind w:firstLine="540"/>
        <w:jc w:val="both"/>
      </w:pPr>
      <w:r>
        <w:t>2) кадровый резерв Томской области.</w:t>
      </w:r>
    </w:p>
    <w:p w:rsidR="00800284" w:rsidRDefault="00505DB3">
      <w:pPr>
        <w:pStyle w:val="ConsPlusNormal0"/>
        <w:spacing w:before="240"/>
        <w:ind w:firstLine="540"/>
        <w:jc w:val="both"/>
      </w:pPr>
      <w:r>
        <w:t>2. Государственный гражданский служащий Томской области (далее - г</w:t>
      </w:r>
      <w:r>
        <w:t>ражданский служащий), гражданин может состоять в кадровых резервах нескольких государственных органов, в том числе в кадровом резерве Томской области.</w:t>
      </w:r>
    </w:p>
    <w:p w:rsidR="00800284" w:rsidRDefault="00505DB3">
      <w:pPr>
        <w:pStyle w:val="ConsPlusNormal0"/>
        <w:jc w:val="both"/>
      </w:pPr>
      <w:r>
        <w:t>(в ред. Закона Томской области от 02.10.2024 N 95-ОЗ)</w:t>
      </w:r>
    </w:p>
    <w:p w:rsidR="00800284" w:rsidRDefault="00505DB3">
      <w:pPr>
        <w:pStyle w:val="ConsPlusNormal0"/>
        <w:spacing w:before="240"/>
        <w:ind w:firstLine="540"/>
        <w:jc w:val="both"/>
      </w:pPr>
      <w:r>
        <w:t>3. По итогам включения в кадровый резерв государств</w:t>
      </w:r>
      <w:r>
        <w:t xml:space="preserve">енного органа Томской области указанным государственным органом Томской области ведется </w:t>
      </w:r>
      <w:hyperlink w:anchor="P221" w:tooltip="РЕЕСТР">
        <w:r>
          <w:rPr>
            <w:color w:val="0000FF"/>
          </w:rPr>
          <w:t>Реестр</w:t>
        </w:r>
      </w:hyperlink>
      <w:r>
        <w:t xml:space="preserve"> лиц, состоящих в кадровом резерве соответствующего государственного органа Томской области, согласно приложению 1 к настоя</w:t>
      </w:r>
      <w:r>
        <w:t>щему Положению, с разбивкой по группам должностей гражданской службы.</w:t>
      </w:r>
    </w:p>
    <w:p w:rsidR="00800284" w:rsidRDefault="00505DB3">
      <w:pPr>
        <w:pStyle w:val="ConsPlusNormal0"/>
        <w:spacing w:before="240"/>
        <w:ind w:firstLine="540"/>
        <w:jc w:val="both"/>
      </w:pPr>
      <w:r>
        <w:t xml:space="preserve">По итогам включения в кадровый резерв Томской области Правительством Томской области ведется </w:t>
      </w:r>
      <w:hyperlink w:anchor="P251" w:tooltip="РЕЕСТР">
        <w:r>
          <w:rPr>
            <w:color w:val="0000FF"/>
          </w:rPr>
          <w:t>Реестр</w:t>
        </w:r>
      </w:hyperlink>
      <w:r>
        <w:t xml:space="preserve"> лиц, состоящих в кадровом резерве Томской облас</w:t>
      </w:r>
      <w:r>
        <w:t>ти, согласно приложению 2 к настоящему Положению, с разбивкой по группам должностей гражданской службы.</w:t>
      </w:r>
    </w:p>
    <w:p w:rsidR="00800284" w:rsidRDefault="00505DB3">
      <w:pPr>
        <w:pStyle w:val="ConsPlusNormal0"/>
        <w:jc w:val="both"/>
      </w:pPr>
      <w:r>
        <w:t>(в ред. Закона Томской области от 12.03.2026 N 19-ОЗ)</w:t>
      </w:r>
    </w:p>
    <w:p w:rsidR="00800284" w:rsidRDefault="00505DB3">
      <w:pPr>
        <w:pStyle w:val="ConsPlusNormal0"/>
        <w:spacing w:before="240"/>
        <w:ind w:firstLine="540"/>
        <w:jc w:val="both"/>
      </w:pPr>
      <w:r>
        <w:t>Соответствующие записи в указанные Реестры производятся в течение двух рабочих дней со дня включен</w:t>
      </w:r>
      <w:r>
        <w:t xml:space="preserve">ия гражданского служащего, гражданина в кадровый резерв гражданской службы в соответствии с </w:t>
      </w:r>
      <w:hyperlink w:anchor="P112" w:tooltip="12. Включение гражданского служащего, гражданина в кадровый резерв государственного органа Томской области оформляется правовым актом государственного органа Томской области в течение пяти рабочих дней со дня возникновения оснований, указанных в подпунктах 1 -">
        <w:r>
          <w:rPr>
            <w:color w:val="0000FF"/>
          </w:rPr>
          <w:t>пунктом 12</w:t>
        </w:r>
      </w:hyperlink>
      <w:r>
        <w:t xml:space="preserve"> настоящего Положения.</w:t>
      </w:r>
    </w:p>
    <w:p w:rsidR="00800284" w:rsidRDefault="00505DB3">
      <w:pPr>
        <w:pStyle w:val="ConsPlusNormal0"/>
        <w:jc w:val="both"/>
      </w:pPr>
      <w:r>
        <w:t>(в ред. Закона Томской области от 02.10.2024 N 95-ОЗ)</w:t>
      </w:r>
    </w:p>
    <w:p w:rsidR="00800284" w:rsidRDefault="00505DB3">
      <w:pPr>
        <w:pStyle w:val="ConsPlusNormal0"/>
        <w:spacing w:before="240"/>
        <w:ind w:firstLine="540"/>
        <w:jc w:val="both"/>
      </w:pPr>
      <w:r>
        <w:t>4. Реестр лиц, состоящих в кадровом резе</w:t>
      </w:r>
      <w:r>
        <w:t>рве государственного органа Томской области, размещается кадровой службой соответствующего государственного органа на официальном сайте государственного органа Томской области в информационно-телекоммуникационной сети "Интернет".</w:t>
      </w:r>
    </w:p>
    <w:p w:rsidR="00800284" w:rsidRDefault="00505DB3">
      <w:pPr>
        <w:pStyle w:val="ConsPlusNormal0"/>
        <w:spacing w:before="240"/>
        <w:ind w:firstLine="540"/>
        <w:jc w:val="both"/>
      </w:pPr>
      <w:r>
        <w:t>Реестр лиц, состоящих в кадровом резерве Томской области, размещается кадровой службой Правительства Томской области на официальном интернет-портале Правительства Томской области в информационно-телекоммуникационной сети "Интернет".</w:t>
      </w:r>
    </w:p>
    <w:p w:rsidR="00800284" w:rsidRDefault="00505DB3">
      <w:pPr>
        <w:pStyle w:val="ConsPlusNormal0"/>
        <w:jc w:val="both"/>
      </w:pPr>
      <w:r>
        <w:t xml:space="preserve">(в ред. Закона Томской </w:t>
      </w:r>
      <w:r>
        <w:t>области от 12.03.2026 N 19-ОЗ)</w:t>
      </w:r>
    </w:p>
    <w:p w:rsidR="00800284" w:rsidRDefault="00505DB3">
      <w:pPr>
        <w:pStyle w:val="ConsPlusNormal0"/>
        <w:spacing w:before="240"/>
        <w:ind w:firstLine="540"/>
        <w:jc w:val="both"/>
      </w:pPr>
      <w:r>
        <w:t>Актуализация размещенных в информационно-телекоммуникационной сети "Интернет" Реестров лиц, состоящих в кадровом резерве государственного органа Томской области, а также лиц, состоящих в кадровом резерве Томской области, осущ</w:t>
      </w:r>
      <w:r>
        <w:t>ествляется по мере необходимости, но не позднее десятого числа месяца, следующего за месяцем, в котором гражданский служащий, гражданин включен в соответствующий кадровый резерв.</w:t>
      </w:r>
    </w:p>
    <w:p w:rsidR="00800284" w:rsidRDefault="00505DB3">
      <w:pPr>
        <w:pStyle w:val="ConsPlusNormal0"/>
        <w:jc w:val="both"/>
      </w:pPr>
      <w:r>
        <w:t>(п. 4 в ред. Закона Томской области от 02.10.2024 N 95-ОЗ)</w:t>
      </w:r>
    </w:p>
    <w:p w:rsidR="00800284" w:rsidRDefault="00800284">
      <w:pPr>
        <w:pStyle w:val="ConsPlusNormal0"/>
        <w:jc w:val="both"/>
      </w:pPr>
    </w:p>
    <w:p w:rsidR="00800284" w:rsidRDefault="00505DB3">
      <w:pPr>
        <w:pStyle w:val="ConsPlusTitle0"/>
        <w:jc w:val="center"/>
        <w:outlineLvl w:val="1"/>
      </w:pPr>
      <w:r>
        <w:t>2. ФОРМИРОВАНИЕ К</w:t>
      </w:r>
      <w:r>
        <w:t>АДРОВОГО РЕЗЕРВА</w:t>
      </w:r>
    </w:p>
    <w:p w:rsidR="00800284" w:rsidRDefault="00505DB3">
      <w:pPr>
        <w:pStyle w:val="ConsPlusTitle0"/>
        <w:jc w:val="center"/>
      </w:pPr>
      <w:r>
        <w:t>ГОСУДАРСТВЕННОГО ОРГАНА ТОМСКОЙ ОБЛАСТИ</w:t>
      </w:r>
    </w:p>
    <w:p w:rsidR="00800284" w:rsidRDefault="00800284">
      <w:pPr>
        <w:pStyle w:val="ConsPlusNormal0"/>
        <w:jc w:val="both"/>
      </w:pPr>
    </w:p>
    <w:p w:rsidR="00800284" w:rsidRDefault="00505DB3">
      <w:pPr>
        <w:pStyle w:val="ConsPlusNormal0"/>
        <w:ind w:firstLine="540"/>
        <w:jc w:val="both"/>
      </w:pPr>
      <w:r>
        <w:t>5. Кадровый резерв государственного органа Томской области формируется соответствующим представителем нанимателя.</w:t>
      </w:r>
    </w:p>
    <w:p w:rsidR="00800284" w:rsidRDefault="00505DB3">
      <w:pPr>
        <w:pStyle w:val="ConsPlusNormal0"/>
        <w:spacing w:before="240"/>
        <w:ind w:firstLine="540"/>
        <w:jc w:val="both"/>
      </w:pPr>
      <w:r>
        <w:t>6. Кадровый резерв государственного органа Томской области формируется на все группы</w:t>
      </w:r>
      <w:r>
        <w:t xml:space="preserve"> должностей в соответствии с Реестром должностей гражданской службы соответствующего государственного органа Томской области.</w:t>
      </w:r>
    </w:p>
    <w:p w:rsidR="00800284" w:rsidRDefault="00505DB3">
      <w:pPr>
        <w:pStyle w:val="ConsPlusNormal0"/>
        <w:spacing w:before="240"/>
        <w:ind w:firstLine="540"/>
        <w:jc w:val="both"/>
      </w:pPr>
      <w:r>
        <w:t>7. Включение в кадровый резерв государственного органа Томской области производится:</w:t>
      </w:r>
    </w:p>
    <w:p w:rsidR="00800284" w:rsidRDefault="00505DB3">
      <w:pPr>
        <w:pStyle w:val="ConsPlusNormal0"/>
        <w:spacing w:before="240"/>
        <w:ind w:firstLine="540"/>
        <w:jc w:val="both"/>
      </w:pPr>
      <w:bookmarkStart w:id="2" w:name="P96"/>
      <w:bookmarkEnd w:id="2"/>
      <w:r>
        <w:t>1) граждан - по результатам конкурса на включение в кадровый резерв государственного органа Томской области;</w:t>
      </w:r>
    </w:p>
    <w:p w:rsidR="00800284" w:rsidRDefault="00505DB3">
      <w:pPr>
        <w:pStyle w:val="ConsPlusNormal0"/>
        <w:spacing w:before="240"/>
        <w:ind w:firstLine="540"/>
        <w:jc w:val="both"/>
      </w:pPr>
      <w:bookmarkStart w:id="3" w:name="P97"/>
      <w:bookmarkEnd w:id="3"/>
      <w:r>
        <w:t>2) граждан - по результатам конкурса на замещение вакантной должности гражданской службы с согласия указанных граждан;</w:t>
      </w:r>
    </w:p>
    <w:p w:rsidR="00800284" w:rsidRDefault="00505DB3">
      <w:pPr>
        <w:pStyle w:val="ConsPlusNormal0"/>
        <w:spacing w:before="240"/>
        <w:ind w:firstLine="540"/>
        <w:jc w:val="both"/>
      </w:pPr>
      <w:r>
        <w:t xml:space="preserve">3) гражданских служащих для </w:t>
      </w:r>
      <w:r>
        <w:t>замещения вакантной должности гражданской службы в порядке должностного роста - по результатам конкурса на включение в кадровый резерв государственного органа Томской области;</w:t>
      </w:r>
    </w:p>
    <w:p w:rsidR="00800284" w:rsidRDefault="00505DB3">
      <w:pPr>
        <w:pStyle w:val="ConsPlusNormal0"/>
        <w:spacing w:before="240"/>
        <w:ind w:firstLine="540"/>
        <w:jc w:val="both"/>
      </w:pPr>
      <w:bookmarkStart w:id="4" w:name="P99"/>
      <w:bookmarkEnd w:id="4"/>
      <w:r>
        <w:t>4) гражданских служащих для замещения вакантной должности гражданской службы в п</w:t>
      </w:r>
      <w:r>
        <w:t>орядке должностного роста - по результатам конкурса на замещение вакантной должности гражданской службы с согласия указанных гражданских служащих;</w:t>
      </w:r>
    </w:p>
    <w:p w:rsidR="00800284" w:rsidRDefault="00505DB3">
      <w:pPr>
        <w:pStyle w:val="ConsPlusNormal0"/>
        <w:spacing w:before="240"/>
        <w:ind w:firstLine="540"/>
        <w:jc w:val="both"/>
      </w:pPr>
      <w:bookmarkStart w:id="5" w:name="P100"/>
      <w:bookmarkEnd w:id="5"/>
      <w:r>
        <w:t>5) гражданских служащих для замещения вакантной должности гражданской службы в порядке должностного роста - п</w:t>
      </w:r>
      <w:r>
        <w:t>о результатам аттестации в соответствии с пунктом 1 части 16 статьи 48 Федерального закона от 27 июля 2004 года N 79-ФЗ "О государственной гражданской службе Российской Федерации" (далее - Федеральный закон) с согласия указанных гражданских служащих;</w:t>
      </w:r>
    </w:p>
    <w:p w:rsidR="00800284" w:rsidRDefault="00505DB3">
      <w:pPr>
        <w:pStyle w:val="ConsPlusNormal0"/>
        <w:spacing w:before="240"/>
        <w:ind w:firstLine="540"/>
        <w:jc w:val="both"/>
      </w:pPr>
      <w:bookmarkStart w:id="6" w:name="P101"/>
      <w:bookmarkEnd w:id="6"/>
      <w:r>
        <w:t>6) гр</w:t>
      </w:r>
      <w:r>
        <w:t>ажданских служащих, увольняемых с гражданской службы в связи с сокращением должностей гражданской службы в соответствии с пунктом 8.2 части 1 статьи 37 Федерального закона либо упразднением государственного органа Томской области в соответствии с пунктом 8</w:t>
      </w:r>
      <w:r>
        <w:t>.3 части 1 статьи 37 Федерального закона, - по решению представителя нанимателя государственного органа Томской области, в котором сокращаются должности гражданской службы, либо государственного органа Томской области, которому переданы функции упраздненно</w:t>
      </w:r>
      <w:r>
        <w:t>го государственного органа Томской области, с согласия указанных гражданских служащих;</w:t>
      </w:r>
    </w:p>
    <w:p w:rsidR="00800284" w:rsidRDefault="00505DB3">
      <w:pPr>
        <w:pStyle w:val="ConsPlusNormal0"/>
        <w:spacing w:before="240"/>
        <w:ind w:firstLine="540"/>
        <w:jc w:val="both"/>
      </w:pPr>
      <w:r>
        <w:t>7) гражданских служащих, увольняемых с гражданской службы по основаниям, предусмотренным частью 1 статьи 39 Федерального закона, с согласия указанных гражданских служащи</w:t>
      </w:r>
      <w:r>
        <w:t>х;</w:t>
      </w:r>
    </w:p>
    <w:p w:rsidR="00800284" w:rsidRDefault="00505DB3">
      <w:pPr>
        <w:pStyle w:val="ConsPlusNormal0"/>
        <w:spacing w:before="240"/>
        <w:ind w:firstLine="540"/>
        <w:jc w:val="both"/>
      </w:pPr>
      <w:bookmarkStart w:id="7" w:name="P103"/>
      <w:bookmarkEnd w:id="7"/>
      <w:r>
        <w:t>8) гражданских служащих, увольняемых с гражданской службы в случае невозможности перевода гражданского служащего в соответствии с пунктами 3 - 5, 9, 12 - 14 части 5 статьи 28 Федерального закона на иную должность гражданской службы в связи с ее отсутств</w:t>
      </w:r>
      <w:r>
        <w:t xml:space="preserve">ием или в случае отказа гражданского служащего от перевода на иную должность гражданской службы в соответствии со статьей 28 Федерального закона, - по решению представителя нанимателя с </w:t>
      </w:r>
      <w:r>
        <w:lastRenderedPageBreak/>
        <w:t>согласия указанных гражданских служащих.</w:t>
      </w:r>
    </w:p>
    <w:p w:rsidR="00800284" w:rsidRDefault="00505DB3">
      <w:pPr>
        <w:pStyle w:val="ConsPlusNormal0"/>
        <w:jc w:val="both"/>
      </w:pPr>
      <w:r>
        <w:t>(пп. 8 введен Законом Томской</w:t>
      </w:r>
      <w:r>
        <w:t xml:space="preserve"> области от 02.10.2024 N 95-ОЗ)</w:t>
      </w:r>
    </w:p>
    <w:p w:rsidR="00800284" w:rsidRDefault="00505DB3">
      <w:pPr>
        <w:pStyle w:val="ConsPlusNormal0"/>
        <w:spacing w:before="240"/>
        <w:ind w:firstLine="540"/>
        <w:jc w:val="both"/>
      </w:pPr>
      <w:r>
        <w:t xml:space="preserve">8. Включение в кадровый резерв государственного органа Томской области гражданских служащих в соответствии с </w:t>
      </w:r>
      <w:hyperlink w:anchor="P101" w:tooltip="6) гражданских служащих, увольняемых с гражданской службы в связи с сокращением должностей гражданской службы в соответствии с пунктом 8.2 части 1 статьи 37 Федерального закона либо упразднением государственного органа Томской области в соответствии с пунктом ">
        <w:r>
          <w:rPr>
            <w:color w:val="0000FF"/>
          </w:rPr>
          <w:t>подпунктами 6</w:t>
        </w:r>
      </w:hyperlink>
      <w:r>
        <w:t xml:space="preserve"> - </w:t>
      </w:r>
      <w:hyperlink w:anchor="P103" w:tooltip="8) гражданских служащих, увольняемых с гражданской службы в случае невозможности перевода гражданского служащего в соответствии с пунктами 3 - 5, 9, 12 - 14 части 5 статьи 28 Федерального закона на иную должность гражданской службы в связи с ее отсутствием или">
        <w:r>
          <w:rPr>
            <w:color w:val="0000FF"/>
          </w:rPr>
          <w:t>8 пункта 7</w:t>
        </w:r>
      </w:hyperlink>
      <w:r>
        <w:t xml:space="preserve"> настоящего Пол</w:t>
      </w:r>
      <w:r>
        <w:t>ожения производится для замещения должностей гражданской службы той же группы должностей гражданской службы, к которой относится последняя замещаемая гражданским служащим должность гражданской службы.</w:t>
      </w:r>
    </w:p>
    <w:p w:rsidR="00800284" w:rsidRDefault="00505DB3">
      <w:pPr>
        <w:pStyle w:val="ConsPlusNormal0"/>
        <w:jc w:val="both"/>
      </w:pPr>
      <w:r>
        <w:t>(в ред. Закона Томской области от 02.10.2024 N 95-ОЗ)</w:t>
      </w:r>
    </w:p>
    <w:p w:rsidR="00800284" w:rsidRDefault="00505DB3">
      <w:pPr>
        <w:pStyle w:val="ConsPlusNormal0"/>
        <w:spacing w:before="240"/>
        <w:ind w:firstLine="540"/>
        <w:jc w:val="both"/>
      </w:pPr>
      <w:r>
        <w:t>9</w:t>
      </w:r>
      <w:r>
        <w:t xml:space="preserve">. Гражданские служащие, граждане, которые указаны в </w:t>
      </w:r>
      <w:hyperlink w:anchor="P97" w:tooltip="2) граждан - по результатам конкурса на замещение вакантной должности гражданской службы с согласия указанных граждан;">
        <w:r>
          <w:rPr>
            <w:color w:val="0000FF"/>
          </w:rPr>
          <w:t>подпунктах 2</w:t>
        </w:r>
      </w:hyperlink>
      <w:r>
        <w:t xml:space="preserve"> и </w:t>
      </w:r>
      <w:hyperlink w:anchor="P99" w:tooltip="4) гражданских служащих для замещения вакантной должности гражданской службы в порядке должностного роста - по результатам конкурса на замещение вакантной должности гражданской службы с согласия указанных гражданских служащих;">
        <w:r>
          <w:rPr>
            <w:color w:val="0000FF"/>
          </w:rPr>
          <w:t>4 пункта 7</w:t>
        </w:r>
      </w:hyperlink>
      <w:r>
        <w:t xml:space="preserve"> настоящего Положения и не </w:t>
      </w:r>
      <w:r>
        <w:t>стали победителями конкурса на замещение вакантной должности гражданской службы, однако профессиональный уровень, профессиональные и личностные качества которых получили высокую оценку конкурсной комиссии, по рекомендации этой комиссии с их согласия включа</w:t>
      </w:r>
      <w:r>
        <w:t>ются в кадровый резерв для замещения должностей гражданской службы той же группы, к которой относилась вакантная должность гражданской службы, на замещение которой проводился конкурс.</w:t>
      </w:r>
    </w:p>
    <w:p w:rsidR="00800284" w:rsidRDefault="00505DB3">
      <w:pPr>
        <w:pStyle w:val="ConsPlusNormal0"/>
        <w:jc w:val="both"/>
      </w:pPr>
      <w:r>
        <w:t>(в ред. Законов Томской области от 02.10.2024 N 95-ОЗ, от 07.04.2025 N 2</w:t>
      </w:r>
      <w:r>
        <w:t>4-ОЗ)</w:t>
      </w:r>
    </w:p>
    <w:p w:rsidR="00800284" w:rsidRDefault="00505DB3">
      <w:pPr>
        <w:pStyle w:val="ConsPlusNormal0"/>
        <w:spacing w:before="240"/>
        <w:ind w:firstLine="540"/>
        <w:jc w:val="both"/>
      </w:pPr>
      <w:r>
        <w:t xml:space="preserve">10. Гражданские служащие, которые указаны в </w:t>
      </w:r>
      <w:hyperlink w:anchor="P100" w:tooltip="5) гражданских служащих для замещения вакантной должности гражданской службы в порядке должностного роста - по результатам аттестации в соответствии с пунктом 1 части 16 статьи 48 Федерального закона от 27 июля 2004 года N 79-ФЗ &quot;О государственной гражданской ">
        <w:r>
          <w:rPr>
            <w:color w:val="0000FF"/>
          </w:rPr>
          <w:t>подпункте 5 пункта 7</w:t>
        </w:r>
      </w:hyperlink>
      <w:r>
        <w:t xml:space="preserve"> настоящего Положения и которые по результатам аттестации признаны аттестационной комиссией соответствующими замещаемой должности гражданской службы</w:t>
      </w:r>
      <w:r>
        <w:t xml:space="preserve"> и рекомендованы ею к включению в кадровый резерв для замещения вакантной должности гражданской службы в порядке должностного роста, с их согласия включаются в кадровый резерв в течение одного месяца после проведения аттестации.</w:t>
      </w:r>
    </w:p>
    <w:p w:rsidR="00800284" w:rsidRDefault="00505DB3">
      <w:pPr>
        <w:pStyle w:val="ConsPlusNormal0"/>
        <w:spacing w:before="240"/>
        <w:ind w:firstLine="540"/>
        <w:jc w:val="both"/>
      </w:pPr>
      <w:r>
        <w:t>11. В кадровый резерв не вк</w:t>
      </w:r>
      <w:r>
        <w:t>лючается гражданский служащий, имеющий дисциплинарное взыскание, предусмотренное пунктом 2 или 3 части 1 статьи 57 Федерального закона, либо имеющий взыскание, предусмотренное пунктом 2 или 3 статьи 59.1 Федерального закона, за исключением основания включе</w:t>
      </w:r>
      <w:r>
        <w:t xml:space="preserve">ния в кадровый резерв, предусмотренного </w:t>
      </w:r>
      <w:hyperlink w:anchor="P103" w:tooltip="8) гражданских служащих, увольняемых с гражданской службы в случае невозможности перевода гражданского служащего в соответствии с пунктами 3 - 5, 9, 12 - 14 части 5 статьи 28 Федерального закона на иную должность гражданской службы в связи с ее отсутствием или">
        <w:r>
          <w:rPr>
            <w:color w:val="0000FF"/>
          </w:rPr>
          <w:t>подпунктом 8 пункта 7</w:t>
        </w:r>
      </w:hyperlink>
      <w:r>
        <w:t xml:space="preserve"> настоящего Положения.</w:t>
      </w:r>
    </w:p>
    <w:p w:rsidR="00800284" w:rsidRDefault="00505DB3">
      <w:pPr>
        <w:pStyle w:val="ConsPlusNormal0"/>
        <w:jc w:val="both"/>
      </w:pPr>
      <w:r>
        <w:t>(п. 11 в ред. Закона Томской области от 07.04.2025 N 24-ОЗ)</w:t>
      </w:r>
    </w:p>
    <w:p w:rsidR="00800284" w:rsidRDefault="00505DB3">
      <w:pPr>
        <w:pStyle w:val="ConsPlusNormal0"/>
        <w:spacing w:before="240"/>
        <w:ind w:firstLine="540"/>
        <w:jc w:val="both"/>
      </w:pPr>
      <w:bookmarkStart w:id="8" w:name="P112"/>
      <w:bookmarkEnd w:id="8"/>
      <w:r>
        <w:t>12. Включение гражданского служащего, гражданина в кадровый резерв государс</w:t>
      </w:r>
      <w:r>
        <w:t xml:space="preserve">твенного органа Томской области оформляется правовым актом государственного органа Томской области в течение пяти рабочих дней со дня возникновения оснований, указанных в </w:t>
      </w:r>
      <w:hyperlink w:anchor="P96" w:tooltip="1) граждан - по результатам конкурса на включение в кадровый резерв государственного органа Томской области;">
        <w:r>
          <w:rPr>
            <w:color w:val="0000FF"/>
          </w:rPr>
          <w:t>подпунктах 1</w:t>
        </w:r>
      </w:hyperlink>
      <w:r>
        <w:t xml:space="preserve"> - </w:t>
      </w:r>
      <w:hyperlink w:anchor="P99" w:tooltip="4) гражданских служащих для замещения вакантной должности гражданской службы в порядке должностного роста - по результатам конкурса на замещение вакантной должности гражданской службы с согласия указанных гражданских служащих;">
        <w:r>
          <w:rPr>
            <w:color w:val="0000FF"/>
          </w:rPr>
          <w:t>4</w:t>
        </w:r>
      </w:hyperlink>
      <w:r>
        <w:t xml:space="preserve">, </w:t>
      </w:r>
      <w:hyperlink w:anchor="P101" w:tooltip="6) гражданских служащих, увольняемых с гражданской службы в связи с сокращением должностей гражданской службы в соответствии с пунктом 8.2 части 1 статьи 37 Федерального закона либо упразднением государственного органа Томской области в соответствии с пунктом ">
        <w:r>
          <w:rPr>
            <w:color w:val="0000FF"/>
          </w:rPr>
          <w:t>6</w:t>
        </w:r>
      </w:hyperlink>
      <w:r>
        <w:t xml:space="preserve"> - </w:t>
      </w:r>
      <w:hyperlink w:anchor="P103" w:tooltip="8) гражданских служащих, увольняемых с гражданской службы в случае невозможности перевода гражданского служащего в соответствии с пунктами 3 - 5, 9, 12 - 14 части 5 статьи 28 Федерального закона на иную должность гражданской службы в связи с ее отсутствием или">
        <w:r>
          <w:rPr>
            <w:color w:val="0000FF"/>
          </w:rPr>
          <w:t>8 пункта 7</w:t>
        </w:r>
      </w:hyperlink>
      <w:r>
        <w:t xml:space="preserve"> настоящего Положения, с указанием группы должностей гражданской службы, на которую он может быть назначен. Копия указанного правового акта, а также выписка из Реестра лиц, состоящих в кадровом резерве соответст</w:t>
      </w:r>
      <w:r>
        <w:t>вующего государственного органа Томской области, в течение трех рабочих дней со дня принятия правового акта направляется в Правительство Томской области.</w:t>
      </w:r>
    </w:p>
    <w:p w:rsidR="00800284" w:rsidRDefault="00505DB3">
      <w:pPr>
        <w:pStyle w:val="ConsPlusNormal0"/>
        <w:jc w:val="both"/>
      </w:pPr>
      <w:r>
        <w:t>(в ред. Законов Томской области от 02.10.2024 N 95-ОЗ, от 12.03.2026 N 19-ОЗ)</w:t>
      </w:r>
    </w:p>
    <w:p w:rsidR="00800284" w:rsidRDefault="00505DB3">
      <w:pPr>
        <w:pStyle w:val="ConsPlusNormal0"/>
        <w:spacing w:before="240"/>
        <w:ind w:firstLine="540"/>
        <w:jc w:val="both"/>
      </w:pPr>
      <w:r>
        <w:t>13. Конкурс на включение</w:t>
      </w:r>
      <w:r>
        <w:t xml:space="preserve"> гражданских служащих, граждан в кадровый резерв государственного органа Томской области объявляется по решению представителя нанимателя исходя из потребности государственного органа Томской области в специалистах.</w:t>
      </w:r>
    </w:p>
    <w:p w:rsidR="00800284" w:rsidRDefault="00505DB3">
      <w:pPr>
        <w:pStyle w:val="ConsPlusNormal0"/>
        <w:jc w:val="both"/>
      </w:pPr>
      <w:r>
        <w:t>(в ред. Закона Томской области от 02.10.2</w:t>
      </w:r>
      <w:r>
        <w:t>024 N 95-ОЗ)</w:t>
      </w:r>
    </w:p>
    <w:p w:rsidR="00800284" w:rsidRDefault="00505DB3">
      <w:pPr>
        <w:pStyle w:val="ConsPlusNormal0"/>
        <w:spacing w:before="240"/>
        <w:ind w:firstLine="540"/>
        <w:jc w:val="both"/>
      </w:pPr>
      <w:r>
        <w:t xml:space="preserve">14. При анализе потребности государственного органа Томской области в специалистах </w:t>
      </w:r>
      <w:r>
        <w:lastRenderedPageBreak/>
        <w:t>учитывается:</w:t>
      </w:r>
    </w:p>
    <w:p w:rsidR="00800284" w:rsidRDefault="00505DB3">
      <w:pPr>
        <w:pStyle w:val="ConsPlusNormal0"/>
        <w:spacing w:before="240"/>
        <w:ind w:firstLine="540"/>
        <w:jc w:val="both"/>
      </w:pPr>
      <w:r>
        <w:t>1) кадровая укомплектованность государственного органа Томской области;</w:t>
      </w:r>
    </w:p>
    <w:p w:rsidR="00800284" w:rsidRDefault="00505DB3">
      <w:pPr>
        <w:pStyle w:val="ConsPlusNormal0"/>
        <w:spacing w:before="240"/>
        <w:ind w:firstLine="540"/>
        <w:jc w:val="both"/>
      </w:pPr>
      <w:r>
        <w:t>2) обеспеченность государственного органа Томской области кадровым резервом</w:t>
      </w:r>
      <w:r>
        <w:t>;</w:t>
      </w:r>
    </w:p>
    <w:p w:rsidR="00800284" w:rsidRDefault="00505DB3">
      <w:pPr>
        <w:pStyle w:val="ConsPlusNormal0"/>
        <w:spacing w:before="240"/>
        <w:ind w:firstLine="540"/>
        <w:jc w:val="both"/>
      </w:pPr>
      <w:r>
        <w:t>3) вероятность появления вакантных должностей гражданской службы в государственном органе Томской области;</w:t>
      </w:r>
    </w:p>
    <w:p w:rsidR="00800284" w:rsidRDefault="00505DB3">
      <w:pPr>
        <w:pStyle w:val="ConsPlusNormal0"/>
        <w:spacing w:before="240"/>
        <w:ind w:firstLine="540"/>
        <w:jc w:val="both"/>
      </w:pPr>
      <w:r>
        <w:t>4) прогноз исключения из кадрового резерва государственного органа Томской области.</w:t>
      </w:r>
    </w:p>
    <w:p w:rsidR="00800284" w:rsidRDefault="00505DB3">
      <w:pPr>
        <w:pStyle w:val="ConsPlusNormal0"/>
        <w:spacing w:before="240"/>
        <w:ind w:firstLine="540"/>
        <w:jc w:val="both"/>
      </w:pPr>
      <w:r>
        <w:t>15. Конкурс на включение в кадровый резерв государственного орг</w:t>
      </w:r>
      <w:r>
        <w:t>ана Томской области проводится конкурсной комиссией, образованной в государственном органе согласно Положению о конкурсе на замещение вакантной должности государственной гражданской службы Российской Федерации, утвержденному Указом Президента Российской Фе</w:t>
      </w:r>
      <w:r>
        <w:t>дерации от 01.02.2005 N 112 "О конкурсе на замещение вакантной должности государственной гражданской службы Российской Федерации", в соответствии с порядком ее работы и методикой проведения конкурсов на замещение вакантных должностей государственной гражда</w:t>
      </w:r>
      <w:r>
        <w:t>нской службы Томской области, утвержденных правовым актом государственного органа Томской области.</w:t>
      </w:r>
    </w:p>
    <w:p w:rsidR="00800284" w:rsidRDefault="00505DB3">
      <w:pPr>
        <w:pStyle w:val="ConsPlusNormal0"/>
        <w:spacing w:before="240"/>
        <w:ind w:firstLine="540"/>
        <w:jc w:val="both"/>
      </w:pPr>
      <w:r>
        <w:t>16. Гражданский служащий не допускается к участию в конкурсе на включение в кадровый резерв в случае наличия у него дисциплинарного взыскания, предусмотренно</w:t>
      </w:r>
      <w:r>
        <w:t>го пунктом 2 или 3 части 1 статьи 57 Федерального закона, либо взыскания, предусмотренного пунктом 2 или 3 статьи 59.1 Федерального закона.</w:t>
      </w:r>
    </w:p>
    <w:p w:rsidR="00800284" w:rsidRDefault="00505DB3">
      <w:pPr>
        <w:pStyle w:val="ConsPlusNormal0"/>
        <w:jc w:val="both"/>
      </w:pPr>
      <w:r>
        <w:t>(в ред. Закона Томской области от 07.04.2025 N 24-ОЗ)</w:t>
      </w:r>
    </w:p>
    <w:p w:rsidR="00800284" w:rsidRDefault="00800284">
      <w:pPr>
        <w:pStyle w:val="ConsPlusNormal0"/>
        <w:jc w:val="both"/>
      </w:pPr>
    </w:p>
    <w:p w:rsidR="00800284" w:rsidRDefault="00505DB3">
      <w:pPr>
        <w:pStyle w:val="ConsPlusTitle0"/>
        <w:jc w:val="center"/>
        <w:outlineLvl w:val="1"/>
      </w:pPr>
      <w:r>
        <w:t>3. ФОРМИРОВАНИЕ КАДРОВОГО РЕЗЕРВА ТОМСКОЙ ОБЛАСТИ</w:t>
      </w:r>
    </w:p>
    <w:p w:rsidR="00800284" w:rsidRDefault="00800284">
      <w:pPr>
        <w:pStyle w:val="ConsPlusNormal0"/>
        <w:jc w:val="both"/>
      </w:pPr>
    </w:p>
    <w:p w:rsidR="00800284" w:rsidRDefault="00505DB3">
      <w:pPr>
        <w:pStyle w:val="ConsPlusNormal0"/>
        <w:ind w:firstLine="540"/>
        <w:jc w:val="both"/>
      </w:pPr>
      <w:r>
        <w:t>17. Под кадровым резервом Томской области понимается единый кадровый резерв государственных органов Томской области.</w:t>
      </w:r>
    </w:p>
    <w:p w:rsidR="00800284" w:rsidRDefault="00505DB3">
      <w:pPr>
        <w:pStyle w:val="ConsPlusNormal0"/>
        <w:spacing w:before="240"/>
        <w:ind w:firstLine="540"/>
        <w:jc w:val="both"/>
      </w:pPr>
      <w:r>
        <w:t>18. Кадровый резерв Томской области формируется Правительством Томской области как органом по управлению государственной гражданской службо</w:t>
      </w:r>
      <w:r>
        <w:t>й Томской области для замещения вакантных должностей гражданской службы высшей, главной и ведущей групп из лиц, состоящих в кадровых резервах государственных органов Томской области, на основании полученных Правительством Томской области сведений, предусмо</w:t>
      </w:r>
      <w:r>
        <w:t xml:space="preserve">тренных </w:t>
      </w:r>
      <w:hyperlink w:anchor="P112" w:tooltip="12. Включение гражданского служащего, гражданина в кадровый резерв государственного органа Томской области оформляется правовым актом государственного органа Томской области в течение пяти рабочих дней со дня возникновения оснований, указанных в подпунктах 1 -">
        <w:r>
          <w:rPr>
            <w:color w:val="0000FF"/>
          </w:rPr>
          <w:t>пунктом 12</w:t>
        </w:r>
      </w:hyperlink>
      <w:r>
        <w:t xml:space="preserve"> настоящего Положения.</w:t>
      </w:r>
    </w:p>
    <w:p w:rsidR="00800284" w:rsidRDefault="00505DB3">
      <w:pPr>
        <w:pStyle w:val="ConsPlusNormal0"/>
        <w:jc w:val="both"/>
      </w:pPr>
      <w:r>
        <w:t>(в ред. Закона Томской области от 12.03.2026 N 19-ОЗ)</w:t>
      </w:r>
    </w:p>
    <w:p w:rsidR="00800284" w:rsidRDefault="00505DB3">
      <w:pPr>
        <w:pStyle w:val="ConsPlusNormal0"/>
        <w:spacing w:before="240"/>
        <w:ind w:firstLine="540"/>
        <w:jc w:val="both"/>
      </w:pPr>
      <w:r>
        <w:t>19. Включение лица в кадровый резерв Томской области оформляется правовым актом Правительства Томской области и осуществляет</w:t>
      </w:r>
      <w:r>
        <w:t>ся в течение первых семи рабочих дней месяца, следующего за месяцем включения лица в кадровый резерв государственного органа Томской области. Датой включения лица в кадровый резерв Томской области является дата включения его в кадровый резерв государственн</w:t>
      </w:r>
      <w:r>
        <w:t>ого органа Томской области.</w:t>
      </w:r>
    </w:p>
    <w:p w:rsidR="00800284" w:rsidRDefault="00505DB3">
      <w:pPr>
        <w:pStyle w:val="ConsPlusNormal0"/>
        <w:jc w:val="both"/>
      </w:pPr>
      <w:r>
        <w:t>(в ред. Закона Томской области от 12.03.2026 N 19-ОЗ)</w:t>
      </w:r>
    </w:p>
    <w:p w:rsidR="00800284" w:rsidRDefault="00505DB3">
      <w:pPr>
        <w:pStyle w:val="ConsPlusNormal0"/>
        <w:spacing w:before="240"/>
        <w:ind w:firstLine="540"/>
        <w:jc w:val="both"/>
      </w:pPr>
      <w:r>
        <w:t>20. Включение лица в кадровый резерв Томской области не влечет за собой исключение его из кадрового резерва государственного органа Томской области.</w:t>
      </w:r>
    </w:p>
    <w:p w:rsidR="00800284" w:rsidRDefault="00800284">
      <w:pPr>
        <w:pStyle w:val="ConsPlusNormal0"/>
        <w:jc w:val="both"/>
      </w:pPr>
    </w:p>
    <w:p w:rsidR="00800284" w:rsidRDefault="00505DB3">
      <w:pPr>
        <w:pStyle w:val="ConsPlusTitle0"/>
        <w:jc w:val="center"/>
        <w:outlineLvl w:val="1"/>
      </w:pPr>
      <w:r>
        <w:t>4. РАБОТА С КАДРОВЫМИ РЕ</w:t>
      </w:r>
      <w:r>
        <w:t>ЗЕРВАМИ</w:t>
      </w:r>
    </w:p>
    <w:p w:rsidR="00800284" w:rsidRDefault="00505DB3">
      <w:pPr>
        <w:pStyle w:val="ConsPlusTitle0"/>
        <w:jc w:val="center"/>
      </w:pPr>
      <w:r>
        <w:t>ГРАЖДАНСКОЙ СЛУЖБЫ ТОМСКОЙ ОБЛАСТИ</w:t>
      </w:r>
    </w:p>
    <w:p w:rsidR="00800284" w:rsidRDefault="00800284">
      <w:pPr>
        <w:pStyle w:val="ConsPlusNormal0"/>
        <w:jc w:val="both"/>
      </w:pPr>
    </w:p>
    <w:p w:rsidR="00800284" w:rsidRDefault="00505DB3">
      <w:pPr>
        <w:pStyle w:val="ConsPlusNormal0"/>
        <w:ind w:firstLine="540"/>
        <w:jc w:val="both"/>
      </w:pPr>
      <w:r>
        <w:t>21. Работа с гражданами, состоящими в кадровом резерве государственного органа Томской области, осуществляется кадровой службой соответствующего государственного органа Томской области на основании индивидуальных</w:t>
      </w:r>
      <w:r>
        <w:t xml:space="preserve"> планов подготовки граждан, состоящих в кадровом резерве данного государственного органа Томской области. Индивидуальные планы разрабатываются кадровой службой государственного органа при участии граждан, состоящих в кадровом резерве государственного орган</w:t>
      </w:r>
      <w:r>
        <w:t>а Томской области, и утверждаются руководителем соответствующего государственного органа Томской области либо уполномоченным им лицом.</w:t>
      </w:r>
    </w:p>
    <w:p w:rsidR="00800284" w:rsidRDefault="00505DB3">
      <w:pPr>
        <w:pStyle w:val="ConsPlusNormal0"/>
        <w:spacing w:before="240"/>
        <w:ind w:firstLine="540"/>
        <w:jc w:val="both"/>
      </w:pPr>
      <w:r>
        <w:t>Основными направлениями работы с гражданами, состоящими в кадровом резерве государственного органа Томской области, являю</w:t>
      </w:r>
      <w:r>
        <w:t>тся:</w:t>
      </w:r>
    </w:p>
    <w:p w:rsidR="00800284" w:rsidRDefault="00505DB3">
      <w:pPr>
        <w:pStyle w:val="ConsPlusNormal0"/>
        <w:spacing w:before="240"/>
        <w:ind w:firstLine="540"/>
        <w:jc w:val="both"/>
      </w:pPr>
      <w:r>
        <w:t>1) включение их в состав рабочих, экспертных групп, коллегиальных органов;</w:t>
      </w:r>
    </w:p>
    <w:p w:rsidR="00800284" w:rsidRDefault="00505DB3">
      <w:pPr>
        <w:pStyle w:val="ConsPlusNormal0"/>
        <w:spacing w:before="240"/>
        <w:ind w:firstLine="540"/>
        <w:jc w:val="both"/>
      </w:pPr>
      <w:r>
        <w:t>2) участие в подготовке и проведении совещаний, семинаров, конференций;</w:t>
      </w:r>
    </w:p>
    <w:p w:rsidR="00800284" w:rsidRDefault="00505DB3">
      <w:pPr>
        <w:pStyle w:val="ConsPlusNormal0"/>
        <w:spacing w:before="240"/>
        <w:ind w:firstLine="540"/>
        <w:jc w:val="both"/>
      </w:pPr>
      <w:r>
        <w:t>3) участие в мероприятиях мониторингового характера;</w:t>
      </w:r>
    </w:p>
    <w:p w:rsidR="00800284" w:rsidRDefault="00505DB3">
      <w:pPr>
        <w:pStyle w:val="ConsPlusNormal0"/>
        <w:spacing w:before="240"/>
        <w:ind w:firstLine="540"/>
        <w:jc w:val="both"/>
      </w:pPr>
      <w:r>
        <w:t>4) самостоятельная теоретическая подготовка, включа</w:t>
      </w:r>
      <w:r>
        <w:t>ющая получение специального дополнительного профессионального образования и иные мероприятия по профессиональному развитию.</w:t>
      </w:r>
    </w:p>
    <w:p w:rsidR="00800284" w:rsidRDefault="00505DB3">
      <w:pPr>
        <w:pStyle w:val="ConsPlusNormal0"/>
        <w:spacing w:before="240"/>
        <w:ind w:firstLine="540"/>
        <w:jc w:val="both"/>
      </w:pPr>
      <w:r>
        <w:t>22. Работа с гражданскими служащими, состоящими в кадровом резерве государственного органа Томской области, включает в себя организа</w:t>
      </w:r>
      <w:r>
        <w:t>цию профессионального развития, с внесением соответствующего дополнения в индивидуальный план развития гражданского служащего.</w:t>
      </w:r>
    </w:p>
    <w:p w:rsidR="00800284" w:rsidRDefault="00505DB3">
      <w:pPr>
        <w:pStyle w:val="ConsPlusNormal0"/>
        <w:spacing w:before="240"/>
        <w:ind w:firstLine="540"/>
        <w:jc w:val="both"/>
      </w:pPr>
      <w:r>
        <w:t>Финансирование расходов, необходимых для работы с гражданскими служащими, состоящими в кадровом резерве государственного органа Т</w:t>
      </w:r>
      <w:r>
        <w:t>омской области, осуществляется за счет средств, предусмотренных на эти цели в областном бюджете на очередной финансовый год и плановый период.</w:t>
      </w:r>
    </w:p>
    <w:p w:rsidR="00800284" w:rsidRDefault="00800284">
      <w:pPr>
        <w:pStyle w:val="ConsPlusNormal0"/>
        <w:jc w:val="both"/>
      </w:pPr>
    </w:p>
    <w:p w:rsidR="00800284" w:rsidRDefault="00505DB3">
      <w:pPr>
        <w:pStyle w:val="ConsPlusTitle0"/>
        <w:jc w:val="center"/>
        <w:outlineLvl w:val="1"/>
      </w:pPr>
      <w:r>
        <w:t>5. НАЗНАЧЕНИЕ ЛИЦА НА ДОЛЖНОСТЬ ИЗ КАДРОВЫХ</w:t>
      </w:r>
    </w:p>
    <w:p w:rsidR="00800284" w:rsidRDefault="00505DB3">
      <w:pPr>
        <w:pStyle w:val="ConsPlusTitle0"/>
        <w:jc w:val="center"/>
      </w:pPr>
      <w:r>
        <w:t>РЕЗЕРВОВ ГРАЖДАНСКОЙ СЛУЖБЫ ТОМСКОЙ ОБЛАСТИ</w:t>
      </w:r>
    </w:p>
    <w:p w:rsidR="00800284" w:rsidRDefault="00800284">
      <w:pPr>
        <w:pStyle w:val="ConsPlusNormal0"/>
        <w:jc w:val="both"/>
      </w:pPr>
    </w:p>
    <w:p w:rsidR="00800284" w:rsidRDefault="00505DB3">
      <w:pPr>
        <w:pStyle w:val="ConsPlusNormal0"/>
        <w:ind w:firstLine="540"/>
        <w:jc w:val="both"/>
      </w:pPr>
      <w:bookmarkStart w:id="9" w:name="P149"/>
      <w:bookmarkEnd w:id="9"/>
      <w:r>
        <w:t>23. По решению представителя нанимателя вакантная должность гражданской службы замещается лицом, состоящим в кадровом резерве государственного органа Томской области.</w:t>
      </w:r>
    </w:p>
    <w:p w:rsidR="00800284" w:rsidRDefault="00505DB3">
      <w:pPr>
        <w:pStyle w:val="ConsPlusNormal0"/>
        <w:spacing w:before="240"/>
        <w:ind w:firstLine="540"/>
        <w:jc w:val="both"/>
      </w:pPr>
      <w:r>
        <w:t>24. При наличии в кадровом резерве государственного органа Томской области нескольких лиц</w:t>
      </w:r>
      <w:r>
        <w:t>, удовлетворяющих квалификационным требованиям, предъявляемым к вакантной должности гражданской службы в соответствии с должностным регламентом по этой должности, представитель нанимателя самостоятельно выбирает одного из них.</w:t>
      </w:r>
    </w:p>
    <w:p w:rsidR="00800284" w:rsidRDefault="00505DB3">
      <w:pPr>
        <w:pStyle w:val="ConsPlusNormal0"/>
        <w:spacing w:before="240"/>
        <w:ind w:firstLine="540"/>
        <w:jc w:val="both"/>
      </w:pPr>
      <w:r>
        <w:t>Выбор осуществляется по резул</w:t>
      </w:r>
      <w:r>
        <w:t xml:space="preserve">ьтатам собеседования, в ходе которого устанавливается степень подготовленности (профессиональный уровень, мотивация, коммуникативные умения) лица, претендующего на замещение вакантной должности гражданской службы, к исполнению </w:t>
      </w:r>
      <w:r>
        <w:lastRenderedPageBreak/>
        <w:t>профессиональных служебных об</w:t>
      </w:r>
      <w:r>
        <w:t>язанностей по соответствующей должности гражданской службы.</w:t>
      </w:r>
    </w:p>
    <w:p w:rsidR="00800284" w:rsidRDefault="00505DB3">
      <w:pPr>
        <w:pStyle w:val="ConsPlusNormal0"/>
        <w:jc w:val="both"/>
      </w:pPr>
      <w:r>
        <w:t>(в ред. Закона Томской области от 02.10.2024 N 95-ОЗ)</w:t>
      </w:r>
    </w:p>
    <w:p w:rsidR="00800284" w:rsidRDefault="00505DB3">
      <w:pPr>
        <w:pStyle w:val="ConsPlusNormal0"/>
        <w:spacing w:before="240"/>
        <w:ind w:firstLine="540"/>
        <w:jc w:val="both"/>
      </w:pPr>
      <w:bookmarkStart w:id="10" w:name="P153"/>
      <w:bookmarkEnd w:id="10"/>
      <w:r>
        <w:t>25. При принятии решения о назначении на вакантную должность гражданской службы лица, состоящего в кадровом резерве государственного органа То</w:t>
      </w:r>
      <w:r>
        <w:t>мской области, указанному лицу представителем нанимателя направляется письменное предложение о замещении вакантной должности гражданской службы. Данное письменное предложение передается соответствующему лицу лично под роспись либо направляется заказным пис</w:t>
      </w:r>
      <w:r>
        <w:t>ьмом с уведомлением о вручении или с использованием иных средств связи и доставки, обеспечивающих фиксирование даты получения письменного предложения адресатом.</w:t>
      </w:r>
    </w:p>
    <w:p w:rsidR="00800284" w:rsidRDefault="00505DB3">
      <w:pPr>
        <w:pStyle w:val="ConsPlusNormal0"/>
        <w:spacing w:before="240"/>
        <w:ind w:firstLine="540"/>
        <w:jc w:val="both"/>
      </w:pPr>
      <w:r>
        <w:t>Лицо, состоящее в кадровом резерве гражданской службы, в течение семи рабочих дней со дня получ</w:t>
      </w:r>
      <w:r>
        <w:t>ения предложения о замещении вакантной должности гражданской службы направляет в адрес представителя нанимателя письменное заявление о назначении на соответствующую должность гражданской службы или письменный отказ от предложенной для замещения вакантной д</w:t>
      </w:r>
      <w:r>
        <w:t>олжности гражданской службы.</w:t>
      </w:r>
    </w:p>
    <w:p w:rsidR="00800284" w:rsidRDefault="00505DB3">
      <w:pPr>
        <w:pStyle w:val="ConsPlusNormal0"/>
        <w:spacing w:before="240"/>
        <w:ind w:firstLine="540"/>
        <w:jc w:val="both"/>
      </w:pPr>
      <w:r>
        <w:t>Непредставление лицом, состоящим в кадровом резерве государственного органа Томской области, в установленный срок ответа признается его отказом от предложенной для замещения вакантной должности гражданской службы.</w:t>
      </w:r>
    </w:p>
    <w:p w:rsidR="00800284" w:rsidRDefault="00505DB3">
      <w:pPr>
        <w:pStyle w:val="ConsPlusNormal0"/>
        <w:spacing w:before="240"/>
        <w:ind w:firstLine="540"/>
        <w:jc w:val="both"/>
      </w:pPr>
      <w:r>
        <w:t xml:space="preserve">26. В случае </w:t>
      </w:r>
      <w:r>
        <w:t>отсутствия в кадровом резерве государственного органа Томской области лица, соответствующего квалификационным требованиям, предъявляемым к вакантной должности гражданской службы, или отказа лица от предложенной должности гражданской службы руководитель гос</w:t>
      </w:r>
      <w:r>
        <w:t>ударственного органа Томской области направляет в Правительство Томской области запрос, содержащий информацию о вакантной должности гражданской службы с указанием структурного подразделения государственного органа Томской области и квалификационных требова</w:t>
      </w:r>
      <w:r>
        <w:t>ний по соответствующей должности гражданской службы, для получения сведений о лицах, состоящих в кадровом резерве Томской области для замещения должностей гражданской службы той же группы, к которой относится вакантная должность гражданской службы в госуда</w:t>
      </w:r>
      <w:r>
        <w:t>рственном органе.</w:t>
      </w:r>
    </w:p>
    <w:p w:rsidR="00800284" w:rsidRDefault="00505DB3">
      <w:pPr>
        <w:pStyle w:val="ConsPlusNormal0"/>
        <w:jc w:val="both"/>
      </w:pPr>
      <w:r>
        <w:t>(в ред. Закона Томской области от 12.03.2026 N 19-ОЗ)</w:t>
      </w:r>
    </w:p>
    <w:p w:rsidR="00800284" w:rsidRDefault="00505DB3">
      <w:pPr>
        <w:pStyle w:val="ConsPlusNormal0"/>
        <w:spacing w:before="240"/>
        <w:ind w:firstLine="540"/>
        <w:jc w:val="both"/>
      </w:pPr>
      <w:r>
        <w:t>В течение семи рабочих дней со дня получения указанного запроса Правительство Томской области представляет информацию о наличии (отсутствии) в кадровом резерве Томской области лиц, соо</w:t>
      </w:r>
      <w:r>
        <w:t>тветствующих квалификационным требованиям, предъявляемым к вакантной должности гражданской службы, в государственный орган Томской области, направивший соответствующий запрос.</w:t>
      </w:r>
    </w:p>
    <w:p w:rsidR="00800284" w:rsidRDefault="00505DB3">
      <w:pPr>
        <w:pStyle w:val="ConsPlusNormal0"/>
        <w:jc w:val="both"/>
      </w:pPr>
      <w:r>
        <w:t>(в ред. Закона Томской области от 12.03.2026 N 19-ОЗ)</w:t>
      </w:r>
    </w:p>
    <w:p w:rsidR="00800284" w:rsidRDefault="00505DB3">
      <w:pPr>
        <w:pStyle w:val="ConsPlusNormal0"/>
        <w:spacing w:before="240"/>
        <w:ind w:firstLine="540"/>
        <w:jc w:val="both"/>
      </w:pPr>
      <w:r>
        <w:t xml:space="preserve">27. Назначение лица, состоящего в кадровом резерве Томской области, на вакантную должность гражданской службы в государственном органе осуществляется с его согласия в порядке, установленном </w:t>
      </w:r>
      <w:hyperlink w:anchor="P149" w:tooltip="23. По решению представителя нанимателя вакантная должность гражданской службы замещается лицом, состоящим в кадровом резерве государственного органа Томской области.">
        <w:r>
          <w:rPr>
            <w:color w:val="0000FF"/>
          </w:rPr>
          <w:t>пунктами 23</w:t>
        </w:r>
      </w:hyperlink>
      <w:r>
        <w:t xml:space="preserve"> - </w:t>
      </w:r>
      <w:hyperlink w:anchor="P153" w:tooltip="25. При принятии решения о назначении на вакантную должность гражданской службы лица, состоящего в кадровом резерве государственного органа Томской области, указанному лицу представителем нанимателя направляется письменное предложение о замещении вакантной дол">
        <w:r>
          <w:rPr>
            <w:color w:val="0000FF"/>
          </w:rPr>
          <w:t>25</w:t>
        </w:r>
      </w:hyperlink>
      <w:r>
        <w:t xml:space="preserve"> настоящего Положения.</w:t>
      </w:r>
    </w:p>
    <w:p w:rsidR="00800284" w:rsidRDefault="00505DB3">
      <w:pPr>
        <w:pStyle w:val="ConsPlusNormal0"/>
        <w:jc w:val="both"/>
      </w:pPr>
      <w:r>
        <w:t xml:space="preserve">(в ред. Закона Томской области от 02.10.2024 N </w:t>
      </w:r>
      <w:r>
        <w:t>95-ОЗ)</w:t>
      </w:r>
    </w:p>
    <w:p w:rsidR="00800284" w:rsidRDefault="00505DB3">
      <w:pPr>
        <w:pStyle w:val="ConsPlusNormal0"/>
        <w:spacing w:before="240"/>
        <w:ind w:firstLine="540"/>
        <w:jc w:val="both"/>
      </w:pPr>
      <w:r>
        <w:t xml:space="preserve">28. Копия правового акта о назначении лица на вакантную должность гражданской службы государственного органа Томской области из кадрового резерва Томской области в течение трех </w:t>
      </w:r>
      <w:r>
        <w:lastRenderedPageBreak/>
        <w:t>рабочих дней со дня принятия указанного правового акта направляется госу</w:t>
      </w:r>
      <w:r>
        <w:t>дарственным органом Томской области, принявшим решение о таком назначении, в Правительство Томской области.</w:t>
      </w:r>
    </w:p>
    <w:p w:rsidR="00800284" w:rsidRDefault="00505DB3">
      <w:pPr>
        <w:pStyle w:val="ConsPlusNormal0"/>
        <w:jc w:val="both"/>
      </w:pPr>
      <w:r>
        <w:t>(в ред. Законов Томской области от 02.10.2024 N 95-ОЗ, от 12.03.2026 N 19-ОЗ)</w:t>
      </w:r>
    </w:p>
    <w:p w:rsidR="00800284" w:rsidRDefault="00505DB3">
      <w:pPr>
        <w:pStyle w:val="ConsPlusNormal0"/>
        <w:spacing w:before="240"/>
        <w:ind w:firstLine="540"/>
        <w:jc w:val="both"/>
      </w:pPr>
      <w:r>
        <w:t>29. В случае отказа лица, состоящего в кадровом резерве Томской област</w:t>
      </w:r>
      <w:r>
        <w:t xml:space="preserve">и, от назначения на вакантную должность гражданской службы в государственном органе Томской области либо при отсутствии в кадровом резерве Томской области лица, соответствующего квалификационным требованиям, предъявляемым к вакантной должности гражданской </w:t>
      </w:r>
      <w:r>
        <w:t>службы, должность гражданской службы замещается по конкурсу в соответствии с действующим законодательством.</w:t>
      </w:r>
    </w:p>
    <w:p w:rsidR="00800284" w:rsidRDefault="00800284">
      <w:pPr>
        <w:pStyle w:val="ConsPlusNormal0"/>
        <w:jc w:val="both"/>
      </w:pPr>
    </w:p>
    <w:p w:rsidR="00800284" w:rsidRDefault="00505DB3">
      <w:pPr>
        <w:pStyle w:val="ConsPlusTitle0"/>
        <w:jc w:val="center"/>
        <w:outlineLvl w:val="1"/>
      </w:pPr>
      <w:r>
        <w:t>6. ИСКЛЮЧЕНИЕ ИЗ КАДРОВЫХ РЕЗЕРВОВ</w:t>
      </w:r>
    </w:p>
    <w:p w:rsidR="00800284" w:rsidRDefault="00505DB3">
      <w:pPr>
        <w:pStyle w:val="ConsPlusTitle0"/>
        <w:jc w:val="center"/>
      </w:pPr>
      <w:r>
        <w:t>ГРАЖДАНСКОЙ СЛУЖБЫ ТОМСКОЙ ОБЛАСТИ</w:t>
      </w:r>
    </w:p>
    <w:p w:rsidR="00800284" w:rsidRDefault="00800284">
      <w:pPr>
        <w:pStyle w:val="ConsPlusNormal0"/>
        <w:jc w:val="both"/>
      </w:pPr>
    </w:p>
    <w:p w:rsidR="00800284" w:rsidRDefault="00505DB3">
      <w:pPr>
        <w:pStyle w:val="ConsPlusNormal0"/>
        <w:ind w:firstLine="540"/>
        <w:jc w:val="both"/>
      </w:pPr>
      <w:r>
        <w:t>30. Срок нахождения в кадровых резервах гражданской службы составляет 2 года</w:t>
      </w:r>
      <w:r>
        <w:t xml:space="preserve"> со дня включения гражданского служащего, гражданина в соответствующий кадровый резерв. После истечения указанного срока кадровая служба соответствующего государственного органа Томской области исключает гражданского служащего, гражданина из кадрового резе</w:t>
      </w:r>
      <w:r>
        <w:t>рва без принятия соответствующего правового акта.</w:t>
      </w:r>
    </w:p>
    <w:p w:rsidR="00800284" w:rsidRDefault="00505DB3">
      <w:pPr>
        <w:pStyle w:val="ConsPlusNormal0"/>
        <w:jc w:val="both"/>
      </w:pPr>
      <w:r>
        <w:t>(в ред. Закона Томской области от 02.10.2024 N 95-ОЗ)</w:t>
      </w:r>
    </w:p>
    <w:p w:rsidR="00800284" w:rsidRDefault="00505DB3">
      <w:pPr>
        <w:pStyle w:val="ConsPlusNormal0"/>
        <w:spacing w:before="240"/>
        <w:ind w:firstLine="540"/>
        <w:jc w:val="both"/>
      </w:pPr>
      <w:bookmarkStart w:id="11" w:name="P171"/>
      <w:bookmarkEnd w:id="11"/>
      <w:r>
        <w:t>31. Основаниями исключения гражданского служащего из кадрового резерва государственного органа Томской области являются:</w:t>
      </w:r>
    </w:p>
    <w:p w:rsidR="00800284" w:rsidRDefault="00505DB3">
      <w:pPr>
        <w:pStyle w:val="ConsPlusNormal0"/>
        <w:spacing w:before="240"/>
        <w:ind w:firstLine="540"/>
        <w:jc w:val="both"/>
      </w:pPr>
      <w:r>
        <w:t xml:space="preserve">1) назначение его на должность </w:t>
      </w:r>
      <w:r>
        <w:t xml:space="preserve">гражданской службы с максимально возможным должностным окладом в рамках той группы должностей гражданской службы, на которую он был включен в кадровый резерв, с заключением служебного контракта на неопределенный срок в случае, предусмотренном подпунктом 5 </w:t>
      </w:r>
      <w:r>
        <w:t>части 2 статьи 22 Федерального закона;</w:t>
      </w:r>
    </w:p>
    <w:p w:rsidR="00800284" w:rsidRDefault="00505DB3">
      <w:pPr>
        <w:pStyle w:val="ConsPlusNormal0"/>
        <w:jc w:val="both"/>
      </w:pPr>
      <w:r>
        <w:t>(в ред. Закона Томской области от 02.10.2024 N 95-ОЗ)</w:t>
      </w:r>
    </w:p>
    <w:p w:rsidR="00800284" w:rsidRDefault="00505DB3">
      <w:pPr>
        <w:pStyle w:val="ConsPlusNormal0"/>
        <w:spacing w:before="240"/>
        <w:ind w:firstLine="540"/>
        <w:jc w:val="both"/>
      </w:pPr>
      <w:r>
        <w:t>2) личное заявление;</w:t>
      </w:r>
    </w:p>
    <w:p w:rsidR="00800284" w:rsidRDefault="00505DB3">
      <w:pPr>
        <w:pStyle w:val="ConsPlusNormal0"/>
        <w:spacing w:before="240"/>
        <w:ind w:firstLine="540"/>
        <w:jc w:val="both"/>
      </w:pPr>
      <w:r>
        <w:t>3) изменение квалификационных требований к должностям гражданской службы, на которые гражданский служащий может быть назначен, если в результате такого изменения он перестает соответствовать данным квалификационным требованиям;</w:t>
      </w:r>
    </w:p>
    <w:p w:rsidR="00800284" w:rsidRDefault="00505DB3">
      <w:pPr>
        <w:pStyle w:val="ConsPlusNormal0"/>
        <w:spacing w:before="240"/>
        <w:ind w:firstLine="540"/>
        <w:jc w:val="both"/>
      </w:pPr>
      <w:r>
        <w:t>4) понижение гражданского сл</w:t>
      </w:r>
      <w:r>
        <w:t>ужащего в должности гражданской службы в соответствии с пунктом 3 части 16 статьи 48 Федерального закона;</w:t>
      </w:r>
    </w:p>
    <w:p w:rsidR="00800284" w:rsidRDefault="00505DB3">
      <w:pPr>
        <w:pStyle w:val="ConsPlusNormal0"/>
        <w:spacing w:before="240"/>
        <w:ind w:firstLine="540"/>
        <w:jc w:val="both"/>
      </w:pPr>
      <w:r>
        <w:t>5) совершение дисциплинарного проступка, за который к гражданскому служащему применено дисциплинарное взыскание, предусмотренное пунктом 2 или 3 части</w:t>
      </w:r>
      <w:r>
        <w:t xml:space="preserve"> 1 статьи 57 Федерального закона, либо несоблюдение ограничений и запретов, требований о предотвращении или об урегулировании конфликта интересов и неисполнение обязанностей, установленных в целях противодействия коррупции, за которое на гражданского служа</w:t>
      </w:r>
      <w:r>
        <w:t xml:space="preserve">щего наложено взыскание, предусмотренное пунктом 2 или 3 статьи 59.1 Федерального закона, за исключением случая наличия указанных взысканий у гражданского служащего при его включении в кадровый резерв по основанию, предусмотренному </w:t>
      </w:r>
      <w:hyperlink w:anchor="P103" w:tooltip="8) гражданских служащих, увольняемых с гражданской службы в случае невозможности перевода гражданского служащего в соответствии с пунктами 3 - 5, 9, 12 - 14 части 5 статьи 28 Федерального закона на иную должность гражданской службы в связи с ее отсутствием или">
        <w:r>
          <w:rPr>
            <w:color w:val="0000FF"/>
          </w:rPr>
          <w:t>подпунктом 8 пункта 7</w:t>
        </w:r>
      </w:hyperlink>
      <w:r>
        <w:t xml:space="preserve"> настоящего Положения;</w:t>
      </w:r>
    </w:p>
    <w:p w:rsidR="00800284" w:rsidRDefault="00505DB3">
      <w:pPr>
        <w:pStyle w:val="ConsPlusNormal0"/>
        <w:jc w:val="both"/>
      </w:pPr>
      <w:r>
        <w:t>(пп. 5 в ред. Закона Томской области от 07.04.2025 N 24-ОЗ)</w:t>
      </w:r>
    </w:p>
    <w:p w:rsidR="00800284" w:rsidRDefault="00505DB3">
      <w:pPr>
        <w:pStyle w:val="ConsPlusNormal0"/>
        <w:spacing w:before="240"/>
        <w:ind w:firstLine="540"/>
        <w:jc w:val="both"/>
      </w:pPr>
      <w:r>
        <w:lastRenderedPageBreak/>
        <w:t>6) расторжение служебного контракта и увольнение с гражданской службы по основаниям, предусмотренным пунктами 11 - 14 части 1 статьи 33, ст</w:t>
      </w:r>
      <w:r>
        <w:t>атьей 37 (за исключением пунктов 8.2 и 8.3 части 1), частью 2 статьи 39, статьями 40, 59.2 Федерального закона;</w:t>
      </w:r>
    </w:p>
    <w:p w:rsidR="00800284" w:rsidRDefault="00505DB3">
      <w:pPr>
        <w:pStyle w:val="ConsPlusNormal0"/>
        <w:spacing w:before="240"/>
        <w:ind w:firstLine="540"/>
        <w:jc w:val="both"/>
      </w:pPr>
      <w:bookmarkStart w:id="12" w:name="P180"/>
      <w:bookmarkEnd w:id="12"/>
      <w:r>
        <w:t>7) смерть (гибель) гражданского служащего либо признание гражданского служащего безвестно отсутствующим или объявление его умершим решением суда</w:t>
      </w:r>
      <w:r>
        <w:t>, вступившим в законную силу;</w:t>
      </w:r>
    </w:p>
    <w:p w:rsidR="00800284" w:rsidRDefault="00505DB3">
      <w:pPr>
        <w:pStyle w:val="ConsPlusNormal0"/>
        <w:spacing w:before="240"/>
        <w:ind w:firstLine="540"/>
        <w:jc w:val="both"/>
      </w:pPr>
      <w:r>
        <w:t>8) приобретение гражданским служащим статуса иностранного агента.</w:t>
      </w:r>
    </w:p>
    <w:p w:rsidR="00800284" w:rsidRDefault="00505DB3">
      <w:pPr>
        <w:pStyle w:val="ConsPlusNormal0"/>
        <w:jc w:val="both"/>
      </w:pPr>
      <w:r>
        <w:t>(пп. 8 введен Законом Томской области от 07.04.2025 N 24-ОЗ)</w:t>
      </w:r>
    </w:p>
    <w:p w:rsidR="00800284" w:rsidRDefault="00505DB3">
      <w:pPr>
        <w:pStyle w:val="ConsPlusNormal0"/>
        <w:spacing w:before="240"/>
        <w:ind w:firstLine="540"/>
        <w:jc w:val="both"/>
      </w:pPr>
      <w:bookmarkStart w:id="13" w:name="P183"/>
      <w:bookmarkEnd w:id="13"/>
      <w:r>
        <w:t xml:space="preserve">32. Основаниями исключения гражданина из кадрового резерва государственного органа Томской области </w:t>
      </w:r>
      <w:r>
        <w:t>являются:</w:t>
      </w:r>
    </w:p>
    <w:p w:rsidR="00800284" w:rsidRDefault="00505DB3">
      <w:pPr>
        <w:pStyle w:val="ConsPlusNormal0"/>
        <w:spacing w:before="240"/>
        <w:ind w:firstLine="540"/>
        <w:jc w:val="both"/>
      </w:pPr>
      <w:r>
        <w:t>1) назначение его на должность гражданской службы с максимально возможным должностным окладом в рамках той группы должностей гражданской службы, на которую он был включен в кадровый резерв, с заключением служебного контракта на неопределенный сро</w:t>
      </w:r>
      <w:r>
        <w:t>к;</w:t>
      </w:r>
    </w:p>
    <w:p w:rsidR="00800284" w:rsidRDefault="00505DB3">
      <w:pPr>
        <w:pStyle w:val="ConsPlusNormal0"/>
        <w:spacing w:before="240"/>
        <w:ind w:firstLine="540"/>
        <w:jc w:val="both"/>
      </w:pPr>
      <w:r>
        <w:t>2) личное заявление;</w:t>
      </w:r>
    </w:p>
    <w:p w:rsidR="00800284" w:rsidRDefault="00505DB3">
      <w:pPr>
        <w:pStyle w:val="ConsPlusNormal0"/>
        <w:spacing w:before="240"/>
        <w:ind w:firstLine="540"/>
        <w:jc w:val="both"/>
      </w:pPr>
      <w:bookmarkStart w:id="14" w:name="P186"/>
      <w:bookmarkEnd w:id="14"/>
      <w:r>
        <w:t>3) смерть (гибель) гражданина либо признание безвестно отсутствующим или объявление его умершим решением суда, вступившим в законную силу;</w:t>
      </w:r>
    </w:p>
    <w:p w:rsidR="00800284" w:rsidRDefault="00505DB3">
      <w:pPr>
        <w:pStyle w:val="ConsPlusNormal0"/>
        <w:spacing w:before="240"/>
        <w:ind w:firstLine="540"/>
        <w:jc w:val="both"/>
      </w:pPr>
      <w:r>
        <w:t>4) признание гражданина недееспособным или ограниченно дееспособным решением суда, вступившим</w:t>
      </w:r>
      <w:r>
        <w:t xml:space="preserve"> в законную силу;</w:t>
      </w:r>
    </w:p>
    <w:p w:rsidR="00800284" w:rsidRDefault="00505DB3">
      <w:pPr>
        <w:pStyle w:val="ConsPlusNormal0"/>
        <w:spacing w:before="240"/>
        <w:ind w:firstLine="540"/>
        <w:jc w:val="both"/>
      </w:pPr>
      <w:r>
        <w:t>5) наличие заболевания, препятствующего поступлению на государственную гражданскую службу Российской Федерации и подтвержденного заключением медицинской организации;</w:t>
      </w:r>
    </w:p>
    <w:p w:rsidR="00800284" w:rsidRDefault="00505DB3">
      <w:pPr>
        <w:pStyle w:val="ConsPlusNormal0"/>
        <w:spacing w:before="240"/>
        <w:ind w:firstLine="540"/>
        <w:jc w:val="both"/>
      </w:pPr>
      <w:r>
        <w:t>6) достижение предельного возраста пребывания на государственной граждан</w:t>
      </w:r>
      <w:r>
        <w:t>ской службе Российской Федерации, установленного статьей 25.1 Федерального закона;</w:t>
      </w:r>
    </w:p>
    <w:p w:rsidR="00800284" w:rsidRDefault="00505DB3">
      <w:pPr>
        <w:pStyle w:val="ConsPlusNormal0"/>
        <w:spacing w:before="240"/>
        <w:ind w:firstLine="540"/>
        <w:jc w:val="both"/>
      </w:pPr>
      <w:r>
        <w:t>7) осуждение гражданина к наказанию, исключающему возможность поступления на государственную гражданскую службу Российской Федерации по приговору суда, вступившему в законну</w:t>
      </w:r>
      <w:r>
        <w:t>ю силу;</w:t>
      </w:r>
    </w:p>
    <w:p w:rsidR="00800284" w:rsidRDefault="00505DB3">
      <w:pPr>
        <w:pStyle w:val="ConsPlusNormal0"/>
        <w:spacing w:before="240"/>
        <w:ind w:firstLine="540"/>
        <w:jc w:val="both"/>
      </w:pPr>
      <w:r>
        <w:t>8) прекращение гражданства Российской Федерации или наличие гражданства (подданства) иностранного государства либо вида на жительство или иного документа, подтверждающего право на постоянное проживание гражданина на территории иностранного государс</w:t>
      </w:r>
      <w:r>
        <w:t>тва, если иное не предусмотрено международным договором Российской Федерации;</w:t>
      </w:r>
    </w:p>
    <w:p w:rsidR="00800284" w:rsidRDefault="00505DB3">
      <w:pPr>
        <w:pStyle w:val="ConsPlusNormal0"/>
        <w:jc w:val="both"/>
      </w:pPr>
      <w:r>
        <w:t>(пп. 8 в ред. Закона Томской области от 18.08.2021 N 79-ОЗ)</w:t>
      </w:r>
    </w:p>
    <w:p w:rsidR="00800284" w:rsidRDefault="00505DB3">
      <w:pPr>
        <w:pStyle w:val="ConsPlusNormal0"/>
        <w:spacing w:before="240"/>
        <w:ind w:firstLine="540"/>
        <w:jc w:val="both"/>
      </w:pPr>
      <w:r>
        <w:t>9) признание гражданина полностью неспособным к трудовой деятельности в соответствии с медицинским заключением, выданн</w:t>
      </w:r>
      <w:r>
        <w:t>ым в порядке, установленном законодательством Российской Федерации;</w:t>
      </w:r>
    </w:p>
    <w:p w:rsidR="00800284" w:rsidRDefault="00505DB3">
      <w:pPr>
        <w:pStyle w:val="ConsPlusNormal0"/>
        <w:spacing w:before="240"/>
        <w:ind w:firstLine="540"/>
        <w:jc w:val="both"/>
      </w:pPr>
      <w:r>
        <w:t>10) применение к гражданину административного наказания в виде дисквалификации;</w:t>
      </w:r>
    </w:p>
    <w:p w:rsidR="00800284" w:rsidRDefault="00505DB3">
      <w:pPr>
        <w:pStyle w:val="ConsPlusNormal0"/>
        <w:spacing w:before="240"/>
        <w:ind w:firstLine="540"/>
        <w:jc w:val="both"/>
      </w:pPr>
      <w:r>
        <w:t xml:space="preserve">11) изменение квалификационных требований к должностям гражданской службы, на </w:t>
      </w:r>
      <w:r>
        <w:lastRenderedPageBreak/>
        <w:t>которые гражданин может быть н</w:t>
      </w:r>
      <w:r>
        <w:t>азначен, если в результате такого изменения он перестает соответствовать данным квалификационным требованиям;</w:t>
      </w:r>
    </w:p>
    <w:p w:rsidR="00800284" w:rsidRDefault="00505DB3">
      <w:pPr>
        <w:pStyle w:val="ConsPlusNormal0"/>
        <w:spacing w:before="240"/>
        <w:ind w:firstLine="540"/>
        <w:jc w:val="both"/>
      </w:pPr>
      <w:r>
        <w:t>12) приобретение гражданином статуса иностранного агента.</w:t>
      </w:r>
    </w:p>
    <w:p w:rsidR="00800284" w:rsidRDefault="00505DB3">
      <w:pPr>
        <w:pStyle w:val="ConsPlusNormal0"/>
        <w:jc w:val="both"/>
      </w:pPr>
      <w:r>
        <w:t>(пп. 12 введен Законом Томской области от 07.04.2025 N 24-ОЗ)</w:t>
      </w:r>
    </w:p>
    <w:p w:rsidR="00800284" w:rsidRDefault="00505DB3">
      <w:pPr>
        <w:pStyle w:val="ConsPlusNormal0"/>
        <w:spacing w:before="240"/>
        <w:ind w:firstLine="540"/>
        <w:jc w:val="both"/>
      </w:pPr>
      <w:bookmarkStart w:id="15" w:name="P198"/>
      <w:bookmarkEnd w:id="15"/>
      <w:r>
        <w:t>33. Исключение гражданског</w:t>
      </w:r>
      <w:r>
        <w:t xml:space="preserve">о служащего, гражданина из кадрового резерва государственного органа Томской области оформляется правовым актом государственного органа Томской области в течение трех рабочих дней с момента, когда стало известно о возникновении оснований, предусмотренных </w:t>
      </w:r>
      <w:hyperlink w:anchor="P171" w:tooltip="31. Основаниями исключения гражданского служащего из кадрового резерва государственного органа Томской области являются:">
        <w:r>
          <w:rPr>
            <w:color w:val="0000FF"/>
          </w:rPr>
          <w:t>пунктами 31</w:t>
        </w:r>
      </w:hyperlink>
      <w:r>
        <w:t xml:space="preserve"> и </w:t>
      </w:r>
      <w:hyperlink w:anchor="P183" w:tooltip="32. Основаниями исключения гражданина из кадрового резерва государственного органа Томской области являются:">
        <w:r>
          <w:rPr>
            <w:color w:val="0000FF"/>
          </w:rPr>
          <w:t>32</w:t>
        </w:r>
      </w:hyperlink>
      <w:r>
        <w:t xml:space="preserve"> настоящего Положения.</w:t>
      </w:r>
    </w:p>
    <w:p w:rsidR="00800284" w:rsidRDefault="00505DB3">
      <w:pPr>
        <w:pStyle w:val="ConsPlusNormal0"/>
        <w:jc w:val="both"/>
      </w:pPr>
      <w:r>
        <w:t>(в ред. Закона Томской области от 02.10.2024 N 95-ОЗ)</w:t>
      </w:r>
    </w:p>
    <w:p w:rsidR="00800284" w:rsidRDefault="00505DB3">
      <w:pPr>
        <w:pStyle w:val="ConsPlusNormal0"/>
        <w:spacing w:before="240"/>
        <w:ind w:firstLine="540"/>
        <w:jc w:val="both"/>
      </w:pPr>
      <w:r>
        <w:t>Копия правового акта в отношении лиц, состоящих в кадровом резерве государственного органа Томской области, в течение трех рабочих дней с даты издания правового акта государственного органа Томской области направляется в Правительство Томской области.</w:t>
      </w:r>
    </w:p>
    <w:p w:rsidR="00800284" w:rsidRDefault="00505DB3">
      <w:pPr>
        <w:pStyle w:val="ConsPlusNormal0"/>
        <w:jc w:val="both"/>
      </w:pPr>
      <w:r>
        <w:t>(в р</w:t>
      </w:r>
      <w:r>
        <w:t>ед. Закона Томской области от 12.03.2026 N 19-ОЗ)</w:t>
      </w:r>
    </w:p>
    <w:p w:rsidR="00800284" w:rsidRDefault="00505DB3">
      <w:pPr>
        <w:pStyle w:val="ConsPlusNormal0"/>
        <w:spacing w:before="240"/>
        <w:ind w:firstLine="540"/>
        <w:jc w:val="both"/>
      </w:pPr>
      <w:r>
        <w:t xml:space="preserve">34. Об исключении из кадрового резерва государственного органа Томской области гражданский служащий, гражданин уведомляется в письменной форме или по электронной почте в течение пятнадцати календарных дней </w:t>
      </w:r>
      <w:r>
        <w:t xml:space="preserve">с даты издания правового акта, указанного в </w:t>
      </w:r>
      <w:hyperlink w:anchor="P198" w:tooltip="33. Исключение гражданского служащего, гражданина из кадрового резерва государственного органа Томской области оформляется правовым актом государственного органа Томской области в течение трех рабочих дней с момента, когда стало известно о возникновении основа">
        <w:r>
          <w:rPr>
            <w:color w:val="0000FF"/>
          </w:rPr>
          <w:t>пункте 33</w:t>
        </w:r>
      </w:hyperlink>
      <w:r>
        <w:t xml:space="preserve"> настоящего Положения, за исключением наступления оснований, указанных в </w:t>
      </w:r>
      <w:hyperlink w:anchor="P180" w:tooltip="7) смерть (гибель) гражданского служащего либо признание гражданского служащего безвестно отсутствующим или объявление его умершим решением суда, вступившим в законную силу;">
        <w:r>
          <w:rPr>
            <w:color w:val="0000FF"/>
          </w:rPr>
          <w:t>подпункте 7 пункта 31</w:t>
        </w:r>
      </w:hyperlink>
      <w:r>
        <w:t xml:space="preserve"> и </w:t>
      </w:r>
      <w:hyperlink w:anchor="P186" w:tooltip="3) смерть (гибель) гражданина либо признание безвестно отсутствующим или объявление его умершим решением суда, вступившим в законную силу;">
        <w:r>
          <w:rPr>
            <w:color w:val="0000FF"/>
          </w:rPr>
          <w:t>подпункте 3 пункта 32</w:t>
        </w:r>
      </w:hyperlink>
      <w:r>
        <w:t xml:space="preserve"> настоящего Положения.</w:t>
      </w:r>
    </w:p>
    <w:p w:rsidR="00800284" w:rsidRDefault="00505DB3">
      <w:pPr>
        <w:pStyle w:val="ConsPlusNormal0"/>
        <w:jc w:val="both"/>
      </w:pPr>
      <w:r>
        <w:t>(в ред. Закона Томской области от 02.10.2024 N 95-ОЗ)</w:t>
      </w:r>
    </w:p>
    <w:p w:rsidR="00800284" w:rsidRDefault="00505DB3">
      <w:pPr>
        <w:pStyle w:val="ConsPlusNormal0"/>
        <w:spacing w:before="240"/>
        <w:ind w:firstLine="540"/>
        <w:jc w:val="both"/>
      </w:pPr>
      <w:r>
        <w:t>35. В случае исключения гражданского служащего, гражданина из кадрового резерва государственного органа То</w:t>
      </w:r>
      <w:r>
        <w:t>мской области он исключается из кадрового резерва Томской области.</w:t>
      </w:r>
    </w:p>
    <w:p w:rsidR="00800284" w:rsidRDefault="00505DB3">
      <w:pPr>
        <w:pStyle w:val="ConsPlusNormal0"/>
        <w:jc w:val="both"/>
      </w:pPr>
      <w:r>
        <w:t>(в ред. Закона Томской области от 02.10.2024 N 95-ОЗ)</w:t>
      </w:r>
    </w:p>
    <w:p w:rsidR="00800284" w:rsidRDefault="00800284">
      <w:pPr>
        <w:pStyle w:val="ConsPlusNormal0"/>
        <w:jc w:val="both"/>
      </w:pPr>
    </w:p>
    <w:p w:rsidR="00800284" w:rsidRDefault="00505DB3">
      <w:pPr>
        <w:pStyle w:val="ConsPlusTitle0"/>
        <w:jc w:val="center"/>
        <w:outlineLvl w:val="1"/>
      </w:pPr>
      <w:r>
        <w:t>7. ПОРЯДОК РЕШЕНИЯ СПОРОВ ПО ВОПРОСАМ</w:t>
      </w:r>
    </w:p>
    <w:p w:rsidR="00800284" w:rsidRDefault="00505DB3">
      <w:pPr>
        <w:pStyle w:val="ConsPlusTitle0"/>
        <w:jc w:val="center"/>
      </w:pPr>
      <w:r>
        <w:t>ПРИМЕНЕНИЯ НАСТОЯЩЕГО ПОЛОЖЕНИЯ</w:t>
      </w:r>
    </w:p>
    <w:p w:rsidR="00800284" w:rsidRDefault="00800284">
      <w:pPr>
        <w:pStyle w:val="ConsPlusNormal0"/>
        <w:jc w:val="both"/>
      </w:pPr>
    </w:p>
    <w:p w:rsidR="00800284" w:rsidRDefault="00505DB3">
      <w:pPr>
        <w:pStyle w:val="ConsPlusNormal0"/>
        <w:ind w:firstLine="540"/>
        <w:jc w:val="both"/>
      </w:pPr>
      <w:r>
        <w:t>36. Споры по вопросам применения настоящего Положения разрешают</w:t>
      </w:r>
      <w:r>
        <w:t>ся в соответствии с действующим законодательством Российской Федерации и Томской области.</w:t>
      </w:r>
    </w:p>
    <w:p w:rsidR="00800284" w:rsidRDefault="00800284">
      <w:pPr>
        <w:pStyle w:val="ConsPlusNormal0"/>
        <w:jc w:val="both"/>
      </w:pPr>
    </w:p>
    <w:p w:rsidR="00800284" w:rsidRDefault="00800284">
      <w:pPr>
        <w:pStyle w:val="ConsPlusNormal0"/>
        <w:jc w:val="both"/>
      </w:pPr>
    </w:p>
    <w:p w:rsidR="00800284" w:rsidRDefault="00800284">
      <w:pPr>
        <w:pStyle w:val="ConsPlusNormal0"/>
        <w:jc w:val="both"/>
      </w:pPr>
    </w:p>
    <w:p w:rsidR="00800284" w:rsidRDefault="00800284">
      <w:pPr>
        <w:pStyle w:val="ConsPlusNormal0"/>
        <w:jc w:val="both"/>
      </w:pPr>
    </w:p>
    <w:p w:rsidR="00800284" w:rsidRDefault="00800284">
      <w:pPr>
        <w:pStyle w:val="ConsPlusNormal0"/>
        <w:jc w:val="both"/>
      </w:pPr>
    </w:p>
    <w:p w:rsidR="00800284" w:rsidRDefault="00505DB3">
      <w:pPr>
        <w:pStyle w:val="ConsPlusNormal0"/>
        <w:jc w:val="right"/>
        <w:outlineLvl w:val="1"/>
      </w:pPr>
      <w:r>
        <w:t>Приложение 1</w:t>
      </w:r>
    </w:p>
    <w:p w:rsidR="00800284" w:rsidRDefault="00505DB3">
      <w:pPr>
        <w:pStyle w:val="ConsPlusNormal0"/>
        <w:jc w:val="right"/>
      </w:pPr>
      <w:r>
        <w:t>к Положению</w:t>
      </w:r>
    </w:p>
    <w:p w:rsidR="00800284" w:rsidRDefault="00505DB3">
      <w:pPr>
        <w:pStyle w:val="ConsPlusNormal0"/>
        <w:jc w:val="right"/>
      </w:pPr>
      <w:r>
        <w:t>о кадровых резервах государственной</w:t>
      </w:r>
    </w:p>
    <w:p w:rsidR="00800284" w:rsidRDefault="00505DB3">
      <w:pPr>
        <w:pStyle w:val="ConsPlusNormal0"/>
        <w:jc w:val="right"/>
      </w:pPr>
      <w:r>
        <w:t>гражданской службы Томской области</w:t>
      </w:r>
    </w:p>
    <w:p w:rsidR="00800284" w:rsidRDefault="00800284">
      <w:pPr>
        <w:pStyle w:val="ConsPlusNormal0"/>
        <w:jc w:val="both"/>
      </w:pPr>
    </w:p>
    <w:p w:rsidR="00800284" w:rsidRDefault="00505DB3">
      <w:pPr>
        <w:pStyle w:val="ConsPlusNormal0"/>
        <w:jc w:val="center"/>
      </w:pPr>
      <w:bookmarkStart w:id="16" w:name="P221"/>
      <w:bookmarkEnd w:id="16"/>
      <w:r>
        <w:t>РЕЕСТР</w:t>
      </w:r>
    </w:p>
    <w:p w:rsidR="00800284" w:rsidRDefault="00505DB3">
      <w:pPr>
        <w:pStyle w:val="ConsPlusNormal0"/>
        <w:jc w:val="center"/>
      </w:pPr>
      <w:r>
        <w:t>ЛИЦ, СОСТОЯЩИХ В КАДРОВОМ РЕЗЕРВЕ</w:t>
      </w:r>
    </w:p>
    <w:p w:rsidR="00800284" w:rsidRDefault="00505DB3">
      <w:pPr>
        <w:pStyle w:val="ConsPlusNormal0"/>
        <w:jc w:val="center"/>
      </w:pPr>
      <w:r>
        <w:t>____________________________________________________________</w:t>
      </w:r>
    </w:p>
    <w:p w:rsidR="00800284" w:rsidRDefault="00505DB3">
      <w:pPr>
        <w:pStyle w:val="ConsPlusNormal0"/>
        <w:jc w:val="center"/>
      </w:pPr>
      <w:r>
        <w:t>(наименование государственного органа Томской области)</w:t>
      </w:r>
    </w:p>
    <w:p w:rsidR="00800284" w:rsidRDefault="00800284">
      <w:pPr>
        <w:pStyle w:val="ConsPlusNormal0"/>
        <w:jc w:val="both"/>
      </w:pPr>
    </w:p>
    <w:p w:rsidR="00800284" w:rsidRDefault="00800284">
      <w:pPr>
        <w:pStyle w:val="ConsPlusNormal0"/>
        <w:sectPr w:rsidR="00800284">
          <w:headerReference w:type="default" r:id="rId10"/>
          <w:footerReference w:type="default" r:id="rId11"/>
          <w:headerReference w:type="first" r:id="rId12"/>
          <w:footerReference w:type="first" r:id="rId13"/>
          <w:pgSz w:w="11906" w:h="16838"/>
          <w:pgMar w:top="1440" w:right="566" w:bottom="1440" w:left="1133" w:header="0" w:footer="0" w:gutter="0"/>
          <w:cols w:space="720"/>
          <w:titlePg/>
        </w:sect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84"/>
        <w:gridCol w:w="1249"/>
        <w:gridCol w:w="1129"/>
        <w:gridCol w:w="2154"/>
        <w:gridCol w:w="1549"/>
        <w:gridCol w:w="2044"/>
        <w:gridCol w:w="2059"/>
        <w:gridCol w:w="1639"/>
        <w:gridCol w:w="1249"/>
      </w:tblGrid>
      <w:tr w:rsidR="00800284">
        <w:tc>
          <w:tcPr>
            <w:tcW w:w="2862" w:type="dxa"/>
            <w:gridSpan w:val="3"/>
          </w:tcPr>
          <w:p w:rsidR="00800284" w:rsidRDefault="00505DB3">
            <w:pPr>
              <w:pStyle w:val="ConsPlusNormal0"/>
              <w:jc w:val="center"/>
            </w:pPr>
            <w:r>
              <w:lastRenderedPageBreak/>
              <w:t>Группа должностей государственной гражданской службы Томской области</w:t>
            </w:r>
          </w:p>
        </w:tc>
        <w:tc>
          <w:tcPr>
            <w:tcW w:w="10694" w:type="dxa"/>
            <w:gridSpan w:val="6"/>
          </w:tcPr>
          <w:p w:rsidR="00800284" w:rsidRDefault="00505DB3">
            <w:pPr>
              <w:pStyle w:val="ConsPlusNormal0"/>
              <w:jc w:val="center"/>
            </w:pPr>
            <w:r>
              <w:t>Сведения по состоянию на дату включения в резерв</w:t>
            </w:r>
          </w:p>
        </w:tc>
      </w:tr>
      <w:tr w:rsidR="00800284">
        <w:tc>
          <w:tcPr>
            <w:tcW w:w="484" w:type="dxa"/>
            <w:vMerge w:val="restart"/>
          </w:tcPr>
          <w:p w:rsidR="00800284" w:rsidRDefault="00505DB3">
            <w:pPr>
              <w:pStyle w:val="ConsPlusNormal0"/>
              <w:jc w:val="center"/>
            </w:pPr>
            <w:r>
              <w:t>NN пп</w:t>
            </w:r>
          </w:p>
        </w:tc>
        <w:tc>
          <w:tcPr>
            <w:tcW w:w="1249" w:type="dxa"/>
            <w:vMerge w:val="restart"/>
          </w:tcPr>
          <w:p w:rsidR="00800284" w:rsidRDefault="00505DB3">
            <w:pPr>
              <w:pStyle w:val="ConsPlusNormal0"/>
              <w:jc w:val="center"/>
            </w:pPr>
            <w:r>
              <w:t>Фамилия, имя, отчество (последнее - при наличии)</w:t>
            </w:r>
          </w:p>
        </w:tc>
        <w:tc>
          <w:tcPr>
            <w:tcW w:w="1129" w:type="dxa"/>
            <w:vMerge w:val="restart"/>
          </w:tcPr>
          <w:p w:rsidR="00800284" w:rsidRDefault="00505DB3">
            <w:pPr>
              <w:pStyle w:val="ConsPlusNormal0"/>
              <w:jc w:val="center"/>
            </w:pPr>
            <w:r>
              <w:t>Год рождения &lt;*&gt;</w:t>
            </w:r>
          </w:p>
        </w:tc>
        <w:tc>
          <w:tcPr>
            <w:tcW w:w="5747" w:type="dxa"/>
            <w:gridSpan w:val="3"/>
          </w:tcPr>
          <w:p w:rsidR="00800284" w:rsidRDefault="00505DB3">
            <w:pPr>
              <w:pStyle w:val="ConsPlusNormal0"/>
              <w:jc w:val="center"/>
            </w:pPr>
            <w:r>
              <w:t>Образова</w:t>
            </w:r>
            <w:r>
              <w:t>ние (год окончания, наименование вуза, специальность и квалификация, направление подготовки; для профессиональной переподготовки: дата поступления и дата окончания, наименование образовательной организации, программа обучения)</w:t>
            </w:r>
          </w:p>
        </w:tc>
        <w:tc>
          <w:tcPr>
            <w:tcW w:w="2059" w:type="dxa"/>
            <w:vMerge w:val="restart"/>
          </w:tcPr>
          <w:p w:rsidR="00800284" w:rsidRDefault="00505DB3">
            <w:pPr>
              <w:pStyle w:val="ConsPlusNormal0"/>
              <w:jc w:val="center"/>
            </w:pPr>
            <w:r>
              <w:t>Уровень профессиональной квал</w:t>
            </w:r>
            <w:r>
              <w:t>ификации (ученая степень, государственные и ведомственные награды - год присвоения)</w:t>
            </w:r>
          </w:p>
        </w:tc>
        <w:tc>
          <w:tcPr>
            <w:tcW w:w="1639" w:type="dxa"/>
            <w:vMerge w:val="restart"/>
          </w:tcPr>
          <w:p w:rsidR="00800284" w:rsidRDefault="00505DB3">
            <w:pPr>
              <w:pStyle w:val="ConsPlusNormal0"/>
              <w:jc w:val="center"/>
            </w:pPr>
            <w:r>
              <w:t>Наименование должности и организации на момент включения в резерв</w:t>
            </w:r>
          </w:p>
        </w:tc>
        <w:tc>
          <w:tcPr>
            <w:tcW w:w="1249" w:type="dxa"/>
            <w:vMerge w:val="restart"/>
          </w:tcPr>
          <w:p w:rsidR="00800284" w:rsidRDefault="00505DB3">
            <w:pPr>
              <w:pStyle w:val="ConsPlusNormal0"/>
              <w:jc w:val="center"/>
            </w:pPr>
            <w:r>
              <w:t>Дата включения в резерв</w:t>
            </w:r>
          </w:p>
        </w:tc>
      </w:tr>
      <w:tr w:rsidR="00800284">
        <w:tc>
          <w:tcPr>
            <w:tcW w:w="484" w:type="dxa"/>
            <w:vMerge/>
          </w:tcPr>
          <w:p w:rsidR="00800284" w:rsidRDefault="00800284">
            <w:pPr>
              <w:pStyle w:val="ConsPlusNormal0"/>
            </w:pPr>
          </w:p>
        </w:tc>
        <w:tc>
          <w:tcPr>
            <w:tcW w:w="1249" w:type="dxa"/>
            <w:vMerge/>
          </w:tcPr>
          <w:p w:rsidR="00800284" w:rsidRDefault="00800284">
            <w:pPr>
              <w:pStyle w:val="ConsPlusNormal0"/>
            </w:pPr>
          </w:p>
        </w:tc>
        <w:tc>
          <w:tcPr>
            <w:tcW w:w="1129" w:type="dxa"/>
            <w:vMerge/>
          </w:tcPr>
          <w:p w:rsidR="00800284" w:rsidRDefault="00800284">
            <w:pPr>
              <w:pStyle w:val="ConsPlusNormal0"/>
            </w:pPr>
          </w:p>
        </w:tc>
        <w:tc>
          <w:tcPr>
            <w:tcW w:w="2154" w:type="dxa"/>
          </w:tcPr>
          <w:p w:rsidR="00800284" w:rsidRDefault="00505DB3">
            <w:pPr>
              <w:pStyle w:val="ConsPlusNormal0"/>
              <w:jc w:val="center"/>
            </w:pPr>
            <w:r>
              <w:t>Высшее образование, полученное впервые</w:t>
            </w:r>
          </w:p>
        </w:tc>
        <w:tc>
          <w:tcPr>
            <w:tcW w:w="1549" w:type="dxa"/>
          </w:tcPr>
          <w:p w:rsidR="00800284" w:rsidRDefault="00505DB3">
            <w:pPr>
              <w:pStyle w:val="ConsPlusNormal0"/>
              <w:jc w:val="center"/>
            </w:pPr>
            <w:r>
              <w:t>Последующие высшие образования</w:t>
            </w:r>
          </w:p>
        </w:tc>
        <w:tc>
          <w:tcPr>
            <w:tcW w:w="2044" w:type="dxa"/>
          </w:tcPr>
          <w:p w:rsidR="00800284" w:rsidRDefault="00505DB3">
            <w:pPr>
              <w:pStyle w:val="ConsPlusNormal0"/>
              <w:jc w:val="center"/>
            </w:pPr>
            <w:r>
              <w:t>Профессиональная переподготовка</w:t>
            </w:r>
          </w:p>
        </w:tc>
        <w:tc>
          <w:tcPr>
            <w:tcW w:w="2059" w:type="dxa"/>
            <w:vMerge/>
          </w:tcPr>
          <w:p w:rsidR="00800284" w:rsidRDefault="00800284">
            <w:pPr>
              <w:pStyle w:val="ConsPlusNormal0"/>
            </w:pPr>
          </w:p>
        </w:tc>
        <w:tc>
          <w:tcPr>
            <w:tcW w:w="1639" w:type="dxa"/>
            <w:vMerge/>
          </w:tcPr>
          <w:p w:rsidR="00800284" w:rsidRDefault="00800284">
            <w:pPr>
              <w:pStyle w:val="ConsPlusNormal0"/>
            </w:pPr>
          </w:p>
        </w:tc>
        <w:tc>
          <w:tcPr>
            <w:tcW w:w="1249" w:type="dxa"/>
            <w:vMerge/>
          </w:tcPr>
          <w:p w:rsidR="00800284" w:rsidRDefault="00800284">
            <w:pPr>
              <w:pStyle w:val="ConsPlusNormal0"/>
            </w:pPr>
          </w:p>
        </w:tc>
      </w:tr>
    </w:tbl>
    <w:p w:rsidR="00800284" w:rsidRDefault="00800284">
      <w:pPr>
        <w:pStyle w:val="ConsPlusNormal0"/>
        <w:jc w:val="both"/>
      </w:pPr>
    </w:p>
    <w:p w:rsidR="00800284" w:rsidRDefault="00505DB3">
      <w:pPr>
        <w:pStyle w:val="ConsPlusNormal0"/>
        <w:ind w:firstLine="540"/>
        <w:jc w:val="both"/>
      </w:pPr>
      <w:r>
        <w:t>--------------------------------</w:t>
      </w:r>
    </w:p>
    <w:p w:rsidR="00800284" w:rsidRDefault="00505DB3">
      <w:pPr>
        <w:pStyle w:val="ConsPlusNormal0"/>
        <w:spacing w:before="240"/>
        <w:ind w:firstLine="540"/>
        <w:jc w:val="both"/>
      </w:pPr>
      <w:r>
        <w:t>&lt;*&gt; Категория персональных данных исключается из Реестра при размещении в информационно-телекоммуникационной сети "Интернет".</w:t>
      </w:r>
    </w:p>
    <w:p w:rsidR="00800284" w:rsidRDefault="00800284">
      <w:pPr>
        <w:pStyle w:val="ConsPlusNormal0"/>
        <w:jc w:val="both"/>
      </w:pPr>
    </w:p>
    <w:p w:rsidR="00800284" w:rsidRDefault="00800284">
      <w:pPr>
        <w:pStyle w:val="ConsPlusNormal0"/>
        <w:jc w:val="both"/>
      </w:pPr>
    </w:p>
    <w:p w:rsidR="00800284" w:rsidRDefault="00800284">
      <w:pPr>
        <w:pStyle w:val="ConsPlusNormal0"/>
        <w:jc w:val="both"/>
      </w:pPr>
    </w:p>
    <w:p w:rsidR="00800284" w:rsidRDefault="00800284">
      <w:pPr>
        <w:pStyle w:val="ConsPlusNormal0"/>
        <w:jc w:val="both"/>
      </w:pPr>
    </w:p>
    <w:p w:rsidR="00800284" w:rsidRDefault="00800284">
      <w:pPr>
        <w:pStyle w:val="ConsPlusNormal0"/>
        <w:jc w:val="both"/>
      </w:pPr>
    </w:p>
    <w:p w:rsidR="00800284" w:rsidRDefault="00505DB3">
      <w:pPr>
        <w:pStyle w:val="ConsPlusNormal0"/>
        <w:jc w:val="right"/>
        <w:outlineLvl w:val="1"/>
      </w:pPr>
      <w:r>
        <w:t>Приложение 2</w:t>
      </w:r>
    </w:p>
    <w:p w:rsidR="00800284" w:rsidRDefault="00505DB3">
      <w:pPr>
        <w:pStyle w:val="ConsPlusNormal0"/>
        <w:jc w:val="right"/>
      </w:pPr>
      <w:r>
        <w:t>к Положению</w:t>
      </w:r>
    </w:p>
    <w:p w:rsidR="00800284" w:rsidRDefault="00505DB3">
      <w:pPr>
        <w:pStyle w:val="ConsPlusNormal0"/>
        <w:jc w:val="right"/>
      </w:pPr>
      <w:r>
        <w:t>о кадровых резервах государственной</w:t>
      </w:r>
    </w:p>
    <w:p w:rsidR="00800284" w:rsidRDefault="00505DB3">
      <w:pPr>
        <w:pStyle w:val="ConsPlusNormal0"/>
        <w:jc w:val="right"/>
      </w:pPr>
      <w:r>
        <w:t>гражданской службы Томской области</w:t>
      </w:r>
    </w:p>
    <w:p w:rsidR="00800284" w:rsidRDefault="00800284">
      <w:pPr>
        <w:pStyle w:val="ConsPlusNormal0"/>
        <w:jc w:val="both"/>
      </w:pPr>
    </w:p>
    <w:p w:rsidR="00800284" w:rsidRDefault="00505DB3">
      <w:pPr>
        <w:pStyle w:val="ConsPlusNormal0"/>
        <w:jc w:val="center"/>
      </w:pPr>
      <w:bookmarkStart w:id="17" w:name="P251"/>
      <w:bookmarkEnd w:id="17"/>
      <w:r>
        <w:t>РЕЕСТР</w:t>
      </w:r>
    </w:p>
    <w:p w:rsidR="00800284" w:rsidRDefault="00505DB3">
      <w:pPr>
        <w:pStyle w:val="ConsPlusNormal0"/>
        <w:jc w:val="center"/>
      </w:pPr>
      <w:r>
        <w:t>ЛИЦ, СОСТОЯЩИХ В КАДРОВОМ РЕЗЕРВЕ ТОМСКОЙ ОБЛАСТИ</w:t>
      </w:r>
    </w:p>
    <w:p w:rsidR="00800284" w:rsidRDefault="00800284">
      <w:pPr>
        <w:pStyle w:val="ConsPlusNormal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84"/>
        <w:gridCol w:w="1249"/>
        <w:gridCol w:w="1129"/>
        <w:gridCol w:w="1459"/>
        <w:gridCol w:w="1474"/>
        <w:gridCol w:w="1191"/>
        <w:gridCol w:w="2059"/>
        <w:gridCol w:w="1639"/>
        <w:gridCol w:w="1249"/>
        <w:gridCol w:w="1639"/>
      </w:tblGrid>
      <w:tr w:rsidR="00800284">
        <w:tc>
          <w:tcPr>
            <w:tcW w:w="2862" w:type="dxa"/>
            <w:gridSpan w:val="3"/>
          </w:tcPr>
          <w:p w:rsidR="00800284" w:rsidRDefault="00505DB3">
            <w:pPr>
              <w:pStyle w:val="ConsPlusNormal0"/>
              <w:jc w:val="center"/>
            </w:pPr>
            <w:r>
              <w:t>Группа должностей государственной гражданской службы Томской области</w:t>
            </w:r>
          </w:p>
        </w:tc>
        <w:tc>
          <w:tcPr>
            <w:tcW w:w="10710" w:type="dxa"/>
            <w:gridSpan w:val="7"/>
          </w:tcPr>
          <w:p w:rsidR="00800284" w:rsidRDefault="00505DB3">
            <w:pPr>
              <w:pStyle w:val="ConsPlusNormal0"/>
              <w:jc w:val="center"/>
            </w:pPr>
            <w:r>
              <w:t>Сведения по состоянию на дату включения в резерв</w:t>
            </w:r>
          </w:p>
        </w:tc>
      </w:tr>
      <w:tr w:rsidR="00800284">
        <w:tc>
          <w:tcPr>
            <w:tcW w:w="484" w:type="dxa"/>
            <w:vMerge w:val="restart"/>
          </w:tcPr>
          <w:p w:rsidR="00800284" w:rsidRDefault="00505DB3">
            <w:pPr>
              <w:pStyle w:val="ConsPlusNormal0"/>
              <w:jc w:val="center"/>
            </w:pPr>
            <w:r>
              <w:t>NN пп</w:t>
            </w:r>
          </w:p>
        </w:tc>
        <w:tc>
          <w:tcPr>
            <w:tcW w:w="1249" w:type="dxa"/>
            <w:vMerge w:val="restart"/>
          </w:tcPr>
          <w:p w:rsidR="00800284" w:rsidRDefault="00505DB3">
            <w:pPr>
              <w:pStyle w:val="ConsPlusNormal0"/>
              <w:jc w:val="center"/>
            </w:pPr>
            <w:r>
              <w:t>Ф</w:t>
            </w:r>
            <w:r>
              <w:t>амилия, имя, отчество (последнее - при наличии)</w:t>
            </w:r>
          </w:p>
        </w:tc>
        <w:tc>
          <w:tcPr>
            <w:tcW w:w="1129" w:type="dxa"/>
            <w:vMerge w:val="restart"/>
          </w:tcPr>
          <w:p w:rsidR="00800284" w:rsidRDefault="00505DB3">
            <w:pPr>
              <w:pStyle w:val="ConsPlusNormal0"/>
              <w:jc w:val="center"/>
            </w:pPr>
            <w:r>
              <w:t>Год рождения &lt;*&gt;</w:t>
            </w:r>
          </w:p>
        </w:tc>
        <w:tc>
          <w:tcPr>
            <w:tcW w:w="4124" w:type="dxa"/>
            <w:gridSpan w:val="3"/>
          </w:tcPr>
          <w:p w:rsidR="00800284" w:rsidRDefault="00505DB3">
            <w:pPr>
              <w:pStyle w:val="ConsPlusNormal0"/>
              <w:jc w:val="center"/>
            </w:pPr>
            <w:r>
              <w:t>Образование (год окончания, наименование вуза, специальность и квалификация, направление подготовки; для профессиональной переподготовки: дата поступления и дата окончания, наименование образ</w:t>
            </w:r>
            <w:r>
              <w:t>овательной организации, программа обучения)</w:t>
            </w:r>
          </w:p>
        </w:tc>
        <w:tc>
          <w:tcPr>
            <w:tcW w:w="2059" w:type="dxa"/>
            <w:vMerge w:val="restart"/>
          </w:tcPr>
          <w:p w:rsidR="00800284" w:rsidRDefault="00505DB3">
            <w:pPr>
              <w:pStyle w:val="ConsPlusNormal0"/>
              <w:jc w:val="center"/>
            </w:pPr>
            <w:r>
              <w:t>Уровень профессиональной квалификации (ученая степень, государственные и ведомственные награды - год присвоения)</w:t>
            </w:r>
          </w:p>
        </w:tc>
        <w:tc>
          <w:tcPr>
            <w:tcW w:w="1639" w:type="dxa"/>
            <w:vMerge w:val="restart"/>
          </w:tcPr>
          <w:p w:rsidR="00800284" w:rsidRDefault="00505DB3">
            <w:pPr>
              <w:pStyle w:val="ConsPlusNormal0"/>
              <w:jc w:val="center"/>
            </w:pPr>
            <w:r>
              <w:t>Наименование должности и организации на момент включения в резерв</w:t>
            </w:r>
          </w:p>
        </w:tc>
        <w:tc>
          <w:tcPr>
            <w:tcW w:w="1249" w:type="dxa"/>
            <w:vMerge w:val="restart"/>
          </w:tcPr>
          <w:p w:rsidR="00800284" w:rsidRDefault="00505DB3">
            <w:pPr>
              <w:pStyle w:val="ConsPlusNormal0"/>
              <w:jc w:val="center"/>
            </w:pPr>
            <w:r>
              <w:t>Дата включения в резерв</w:t>
            </w:r>
          </w:p>
        </w:tc>
        <w:tc>
          <w:tcPr>
            <w:tcW w:w="1639" w:type="dxa"/>
            <w:vMerge w:val="restart"/>
          </w:tcPr>
          <w:p w:rsidR="00800284" w:rsidRDefault="00505DB3">
            <w:pPr>
              <w:pStyle w:val="ConsPlusNormal0"/>
              <w:jc w:val="center"/>
            </w:pPr>
            <w:r>
              <w:t>Наименова</w:t>
            </w:r>
            <w:r>
              <w:t>ние государственного органа Томской области, в котором лицо включено в кадровый резерв</w:t>
            </w:r>
          </w:p>
        </w:tc>
      </w:tr>
      <w:tr w:rsidR="00800284">
        <w:tc>
          <w:tcPr>
            <w:tcW w:w="484" w:type="dxa"/>
            <w:vMerge/>
          </w:tcPr>
          <w:p w:rsidR="00800284" w:rsidRDefault="00800284">
            <w:pPr>
              <w:pStyle w:val="ConsPlusNormal0"/>
            </w:pPr>
          </w:p>
        </w:tc>
        <w:tc>
          <w:tcPr>
            <w:tcW w:w="1249" w:type="dxa"/>
            <w:vMerge/>
          </w:tcPr>
          <w:p w:rsidR="00800284" w:rsidRDefault="00800284">
            <w:pPr>
              <w:pStyle w:val="ConsPlusNormal0"/>
            </w:pPr>
          </w:p>
        </w:tc>
        <w:tc>
          <w:tcPr>
            <w:tcW w:w="1129" w:type="dxa"/>
            <w:vMerge/>
          </w:tcPr>
          <w:p w:rsidR="00800284" w:rsidRDefault="00800284">
            <w:pPr>
              <w:pStyle w:val="ConsPlusNormal0"/>
            </w:pPr>
          </w:p>
        </w:tc>
        <w:tc>
          <w:tcPr>
            <w:tcW w:w="1459" w:type="dxa"/>
          </w:tcPr>
          <w:p w:rsidR="00800284" w:rsidRDefault="00505DB3">
            <w:pPr>
              <w:pStyle w:val="ConsPlusNormal0"/>
              <w:jc w:val="center"/>
            </w:pPr>
            <w:r>
              <w:t>Высшее образование, полученное впервые</w:t>
            </w:r>
          </w:p>
        </w:tc>
        <w:tc>
          <w:tcPr>
            <w:tcW w:w="1474" w:type="dxa"/>
          </w:tcPr>
          <w:p w:rsidR="00800284" w:rsidRDefault="00505DB3">
            <w:pPr>
              <w:pStyle w:val="ConsPlusNormal0"/>
              <w:jc w:val="center"/>
            </w:pPr>
            <w:r>
              <w:t>Последующие высшие образования</w:t>
            </w:r>
          </w:p>
        </w:tc>
        <w:tc>
          <w:tcPr>
            <w:tcW w:w="1191" w:type="dxa"/>
          </w:tcPr>
          <w:p w:rsidR="00800284" w:rsidRDefault="00505DB3">
            <w:pPr>
              <w:pStyle w:val="ConsPlusNormal0"/>
              <w:jc w:val="center"/>
            </w:pPr>
            <w:r>
              <w:t>Профессиональная переподготовка</w:t>
            </w:r>
          </w:p>
        </w:tc>
        <w:tc>
          <w:tcPr>
            <w:tcW w:w="2059" w:type="dxa"/>
            <w:vMerge/>
          </w:tcPr>
          <w:p w:rsidR="00800284" w:rsidRDefault="00800284">
            <w:pPr>
              <w:pStyle w:val="ConsPlusNormal0"/>
            </w:pPr>
          </w:p>
        </w:tc>
        <w:tc>
          <w:tcPr>
            <w:tcW w:w="1639" w:type="dxa"/>
            <w:vMerge/>
          </w:tcPr>
          <w:p w:rsidR="00800284" w:rsidRDefault="00800284">
            <w:pPr>
              <w:pStyle w:val="ConsPlusNormal0"/>
            </w:pPr>
          </w:p>
        </w:tc>
        <w:tc>
          <w:tcPr>
            <w:tcW w:w="1249" w:type="dxa"/>
            <w:vMerge/>
          </w:tcPr>
          <w:p w:rsidR="00800284" w:rsidRDefault="00800284">
            <w:pPr>
              <w:pStyle w:val="ConsPlusNormal0"/>
            </w:pPr>
          </w:p>
        </w:tc>
        <w:tc>
          <w:tcPr>
            <w:tcW w:w="1639" w:type="dxa"/>
            <w:vMerge/>
          </w:tcPr>
          <w:p w:rsidR="00800284" w:rsidRDefault="00800284">
            <w:pPr>
              <w:pStyle w:val="ConsPlusNormal0"/>
            </w:pPr>
          </w:p>
        </w:tc>
      </w:tr>
    </w:tbl>
    <w:p w:rsidR="00800284" w:rsidRDefault="00800284">
      <w:pPr>
        <w:pStyle w:val="ConsPlusNormal0"/>
        <w:jc w:val="both"/>
      </w:pPr>
    </w:p>
    <w:p w:rsidR="00800284" w:rsidRDefault="00505DB3">
      <w:pPr>
        <w:pStyle w:val="ConsPlusNormal0"/>
        <w:ind w:firstLine="540"/>
        <w:jc w:val="both"/>
      </w:pPr>
      <w:r>
        <w:t>--------------------------------</w:t>
      </w:r>
    </w:p>
    <w:p w:rsidR="00800284" w:rsidRDefault="00505DB3">
      <w:pPr>
        <w:pStyle w:val="ConsPlusNormal0"/>
        <w:spacing w:before="240"/>
        <w:ind w:firstLine="540"/>
        <w:jc w:val="both"/>
      </w:pPr>
      <w:r>
        <w:t>&lt;*&gt;</w:t>
      </w:r>
      <w:r>
        <w:t xml:space="preserve"> Категория персональных данных исключается из Реестра при размещении в информационно-телекоммуникационной сети "Интернет".</w:t>
      </w:r>
    </w:p>
    <w:p w:rsidR="00800284" w:rsidRDefault="00800284">
      <w:pPr>
        <w:pStyle w:val="ConsPlusNormal0"/>
        <w:jc w:val="both"/>
      </w:pPr>
    </w:p>
    <w:p w:rsidR="00800284" w:rsidRDefault="00800284">
      <w:pPr>
        <w:pStyle w:val="ConsPlusNormal0"/>
        <w:jc w:val="both"/>
      </w:pPr>
    </w:p>
    <w:p w:rsidR="00800284" w:rsidRDefault="00800284">
      <w:pPr>
        <w:pStyle w:val="ConsPlusNormal0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sectPr w:rsidR="00800284">
      <w:headerReference w:type="default" r:id="rId14"/>
      <w:footerReference w:type="default" r:id="rId15"/>
      <w:headerReference w:type="first" r:id="rId16"/>
      <w:footerReference w:type="first" r:id="rId17"/>
      <w:pgSz w:w="16838" w:h="11906" w:orient="landscape"/>
      <w:pgMar w:top="1133" w:right="1440" w:bottom="566" w:left="1440" w:header="0" w:footer="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05DB3" w:rsidRDefault="00505DB3">
      <w:r>
        <w:separator/>
      </w:r>
    </w:p>
  </w:endnote>
  <w:endnote w:type="continuationSeparator" w:id="0">
    <w:p w:rsidR="00505DB3" w:rsidRDefault="00505D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00284" w:rsidRDefault="00800284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94"/>
      <w:gridCol w:w="3498"/>
      <w:gridCol w:w="3395"/>
    </w:tblGrid>
    <w:tr w:rsidR="00800284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800284" w:rsidRDefault="00505DB3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800284" w:rsidRDefault="00505DB3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800284" w:rsidRDefault="00505DB3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 w:rsidR="00712C95">
            <w:rPr>
              <w:rFonts w:ascii="Tahoma" w:hAnsi="Tahoma" w:cs="Tahoma"/>
              <w:noProof/>
            </w:rPr>
            <w:t>12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 w:rsidR="00712C95">
            <w:rPr>
              <w:rFonts w:ascii="Tahoma" w:hAnsi="Tahoma" w:cs="Tahoma"/>
              <w:noProof/>
            </w:rPr>
            <w:t>14</w:t>
          </w:r>
          <w:r>
            <w:fldChar w:fldCharType="end"/>
          </w:r>
        </w:p>
      </w:tc>
    </w:tr>
  </w:tbl>
  <w:p w:rsidR="00800284" w:rsidRDefault="00505DB3">
    <w:pPr>
      <w:pStyle w:val="ConsPlusNormal0"/>
    </w:pPr>
    <w:r>
      <w:rPr>
        <w:sz w:val="2"/>
        <w:szCs w:val="2"/>
      </w:rPr>
      <w:t>1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00284" w:rsidRDefault="00800284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94"/>
      <w:gridCol w:w="3498"/>
      <w:gridCol w:w="3395"/>
    </w:tblGrid>
    <w:tr w:rsidR="00800284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800284" w:rsidRDefault="00505DB3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800284" w:rsidRDefault="00505DB3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800284" w:rsidRDefault="00505DB3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 w:rsidR="00712C95">
            <w:rPr>
              <w:rFonts w:ascii="Tahoma" w:hAnsi="Tahoma" w:cs="Tahoma"/>
              <w:noProof/>
            </w:rPr>
            <w:t>2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 w:rsidR="00712C95">
            <w:rPr>
              <w:rFonts w:ascii="Tahoma" w:hAnsi="Tahoma" w:cs="Tahoma"/>
              <w:noProof/>
            </w:rPr>
            <w:t>6</w:t>
          </w:r>
          <w:r>
            <w:fldChar w:fldCharType="end"/>
          </w:r>
        </w:p>
      </w:tc>
    </w:tr>
  </w:tbl>
  <w:p w:rsidR="00800284" w:rsidRDefault="00505DB3">
    <w:pPr>
      <w:pStyle w:val="ConsPlusNormal0"/>
    </w:pPr>
    <w:r>
      <w:rPr>
        <w:sz w:val="2"/>
        <w:szCs w:val="2"/>
      </w:rPr>
      <w:t>1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00284" w:rsidRDefault="00800284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4632"/>
      <w:gridCol w:w="4773"/>
      <w:gridCol w:w="4633"/>
    </w:tblGrid>
    <w:tr w:rsidR="00800284">
      <w:tblPrEx>
        <w:tblCellMar>
          <w:top w:w="0" w:type="dxa"/>
          <w:bottom w:w="0" w:type="dxa"/>
        </w:tblCellMar>
      </w:tblPrEx>
      <w:trPr>
        <w:trHeight w:hRule="exact" w:val="1170"/>
      </w:trPr>
      <w:tc>
        <w:tcPr>
          <w:tcW w:w="1650" w:type="pct"/>
          <w:vAlign w:val="center"/>
        </w:tcPr>
        <w:p w:rsidR="00800284" w:rsidRDefault="00505DB3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800284" w:rsidRDefault="00505DB3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800284" w:rsidRDefault="00505DB3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 w:rsidR="00712C95">
            <w:rPr>
              <w:rFonts w:ascii="Tahoma" w:hAnsi="Tahoma" w:cs="Tahoma"/>
              <w:noProof/>
            </w:rPr>
            <w:t>14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 w:rsidR="00712C95">
            <w:rPr>
              <w:rFonts w:ascii="Tahoma" w:hAnsi="Tahoma" w:cs="Tahoma"/>
              <w:noProof/>
            </w:rPr>
            <w:t>14</w:t>
          </w:r>
          <w:r>
            <w:fldChar w:fldCharType="end"/>
          </w:r>
        </w:p>
      </w:tc>
    </w:tr>
  </w:tbl>
  <w:p w:rsidR="00800284" w:rsidRDefault="00505DB3">
    <w:pPr>
      <w:pStyle w:val="ConsPlusNormal0"/>
    </w:pPr>
    <w:r>
      <w:rPr>
        <w:sz w:val="2"/>
        <w:szCs w:val="2"/>
      </w:rPr>
      <w:t>1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00284" w:rsidRDefault="00800284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4632"/>
      <w:gridCol w:w="4773"/>
      <w:gridCol w:w="4633"/>
    </w:tblGrid>
    <w:tr w:rsidR="00800284">
      <w:tblPrEx>
        <w:tblCellMar>
          <w:top w:w="0" w:type="dxa"/>
          <w:bottom w:w="0" w:type="dxa"/>
        </w:tblCellMar>
      </w:tblPrEx>
      <w:trPr>
        <w:trHeight w:hRule="exact" w:val="1170"/>
      </w:trPr>
      <w:tc>
        <w:tcPr>
          <w:tcW w:w="1650" w:type="pct"/>
          <w:vAlign w:val="center"/>
        </w:tcPr>
        <w:p w:rsidR="00800284" w:rsidRDefault="00505DB3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800284" w:rsidRDefault="00505DB3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800284" w:rsidRDefault="00505DB3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 w:rsidR="00712C95">
            <w:rPr>
              <w:rFonts w:ascii="Tahoma" w:hAnsi="Tahoma" w:cs="Tahoma"/>
              <w:noProof/>
            </w:rPr>
            <w:t>13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 w:rsidR="00712C95">
            <w:rPr>
              <w:rFonts w:ascii="Tahoma" w:hAnsi="Tahoma" w:cs="Tahoma"/>
              <w:noProof/>
            </w:rPr>
            <w:t>13</w:t>
          </w:r>
          <w:r>
            <w:fldChar w:fldCharType="end"/>
          </w:r>
        </w:p>
      </w:tc>
    </w:tr>
  </w:tbl>
  <w:p w:rsidR="00800284" w:rsidRDefault="00505DB3">
    <w:pPr>
      <w:pStyle w:val="ConsPlusNormal0"/>
    </w:pPr>
    <w:r>
      <w:rPr>
        <w:sz w:val="2"/>
        <w:szCs w:val="2"/>
      </w:rPr>
      <w:t>1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05DB3" w:rsidRDefault="00505DB3">
      <w:r>
        <w:separator/>
      </w:r>
    </w:p>
  </w:footnote>
  <w:footnote w:type="continuationSeparator" w:id="0">
    <w:p w:rsidR="00505DB3" w:rsidRDefault="00505DB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5555"/>
      <w:gridCol w:w="4732"/>
    </w:tblGrid>
    <w:tr w:rsidR="00800284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800284" w:rsidRDefault="00505DB3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Закон Томской области от 12.02.2007 N 71-ОЗ</w:t>
          </w:r>
          <w:r>
            <w:rPr>
              <w:rFonts w:ascii="Tahoma" w:hAnsi="Tahoma" w:cs="Tahoma"/>
              <w:sz w:val="16"/>
              <w:szCs w:val="16"/>
            </w:rPr>
            <w:br/>
            <w:t>(ред. от 12.03.2026)</w:t>
          </w:r>
          <w:r>
            <w:rPr>
              <w:rFonts w:ascii="Tahoma" w:hAnsi="Tahoma" w:cs="Tahoma"/>
              <w:sz w:val="16"/>
              <w:szCs w:val="16"/>
            </w:rPr>
            <w:br/>
            <w:t xml:space="preserve">"Об </w:t>
          </w:r>
          <w:r>
            <w:rPr>
              <w:rFonts w:ascii="Tahoma" w:hAnsi="Tahoma" w:cs="Tahoma"/>
              <w:sz w:val="16"/>
              <w:szCs w:val="16"/>
            </w:rPr>
            <w:t>утверждении Положения о кадровых резервах государст...</w:t>
          </w:r>
        </w:p>
      </w:tc>
      <w:tc>
        <w:tcPr>
          <w:tcW w:w="2300" w:type="pct"/>
          <w:vAlign w:val="center"/>
        </w:tcPr>
        <w:p w:rsidR="00800284" w:rsidRDefault="00505DB3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06.04.2026</w:t>
          </w:r>
        </w:p>
      </w:tc>
    </w:tr>
  </w:tbl>
  <w:p w:rsidR="00800284" w:rsidRDefault="00800284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800284" w:rsidRDefault="00800284">
    <w:pPr>
      <w:pStyle w:val="ConsPlusNormal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5555"/>
      <w:gridCol w:w="4732"/>
    </w:tblGrid>
    <w:tr w:rsidR="00800284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800284" w:rsidRDefault="00505DB3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 xml:space="preserve">Закон Томской области от 12.02.2007 N </w:t>
          </w:r>
          <w:r>
            <w:rPr>
              <w:rFonts w:ascii="Tahoma" w:hAnsi="Tahoma" w:cs="Tahoma"/>
              <w:sz w:val="16"/>
              <w:szCs w:val="16"/>
            </w:rPr>
            <w:t>71-ОЗ</w:t>
          </w:r>
          <w:r>
            <w:rPr>
              <w:rFonts w:ascii="Tahoma" w:hAnsi="Tahoma" w:cs="Tahoma"/>
              <w:sz w:val="16"/>
              <w:szCs w:val="16"/>
            </w:rPr>
            <w:br/>
            <w:t>(ред. от 12.03.2026)</w:t>
          </w:r>
          <w:r>
            <w:rPr>
              <w:rFonts w:ascii="Tahoma" w:hAnsi="Tahoma" w:cs="Tahoma"/>
              <w:sz w:val="16"/>
              <w:szCs w:val="16"/>
            </w:rPr>
            <w:br/>
            <w:t>"Об утверждении Положения о кадровых резервах государст...</w:t>
          </w:r>
        </w:p>
      </w:tc>
      <w:tc>
        <w:tcPr>
          <w:tcW w:w="2300" w:type="pct"/>
          <w:vAlign w:val="center"/>
        </w:tcPr>
        <w:p w:rsidR="00800284" w:rsidRDefault="00505DB3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06.04.2026</w:t>
          </w:r>
        </w:p>
      </w:tc>
    </w:tr>
  </w:tbl>
  <w:p w:rsidR="00800284" w:rsidRDefault="00800284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800284" w:rsidRDefault="00800284">
    <w:pPr>
      <w:pStyle w:val="ConsPlusNormal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7581"/>
      <w:gridCol w:w="6457"/>
    </w:tblGrid>
    <w:tr w:rsidR="00800284">
      <w:tblPrEx>
        <w:tblCellMar>
          <w:top w:w="0" w:type="dxa"/>
          <w:bottom w:w="0" w:type="dxa"/>
        </w:tblCellMar>
      </w:tblPrEx>
      <w:trPr>
        <w:trHeight w:hRule="exact" w:val="1190"/>
      </w:trPr>
      <w:tc>
        <w:tcPr>
          <w:tcW w:w="2700" w:type="pct"/>
          <w:vAlign w:val="center"/>
        </w:tcPr>
        <w:p w:rsidR="00800284" w:rsidRDefault="00505DB3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Закон Томской области от 12.02.2007 N 71-ОЗ</w:t>
          </w:r>
          <w:r>
            <w:rPr>
              <w:rFonts w:ascii="Tahoma" w:hAnsi="Tahoma" w:cs="Tahoma"/>
              <w:sz w:val="16"/>
              <w:szCs w:val="16"/>
            </w:rPr>
            <w:br/>
            <w:t>(ред. от 12.03.2026)</w:t>
          </w:r>
          <w:r>
            <w:rPr>
              <w:rFonts w:ascii="Tahoma" w:hAnsi="Tahoma" w:cs="Tahoma"/>
              <w:sz w:val="16"/>
              <w:szCs w:val="16"/>
            </w:rPr>
            <w:br/>
            <w:t>"Об утверждении Положения о кадровых резервах государст...</w:t>
          </w:r>
        </w:p>
      </w:tc>
      <w:tc>
        <w:tcPr>
          <w:tcW w:w="2300" w:type="pct"/>
          <w:vAlign w:val="center"/>
        </w:tcPr>
        <w:p w:rsidR="00800284" w:rsidRDefault="00505DB3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06.04.2026</w:t>
          </w:r>
        </w:p>
      </w:tc>
    </w:tr>
  </w:tbl>
  <w:p w:rsidR="00800284" w:rsidRDefault="00800284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800284" w:rsidRDefault="00800284">
    <w:pPr>
      <w:pStyle w:val="ConsPlusNormal0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7581"/>
      <w:gridCol w:w="6457"/>
    </w:tblGrid>
    <w:tr w:rsidR="00800284">
      <w:tblPrEx>
        <w:tblCellMar>
          <w:top w:w="0" w:type="dxa"/>
          <w:bottom w:w="0" w:type="dxa"/>
        </w:tblCellMar>
      </w:tblPrEx>
      <w:trPr>
        <w:trHeight w:hRule="exact" w:val="1190"/>
      </w:trPr>
      <w:tc>
        <w:tcPr>
          <w:tcW w:w="2700" w:type="pct"/>
          <w:vAlign w:val="center"/>
        </w:tcPr>
        <w:p w:rsidR="00800284" w:rsidRDefault="00505DB3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Закон Томской области от 12.02.2007 N 71-ОЗ</w:t>
          </w:r>
          <w:r>
            <w:rPr>
              <w:rFonts w:ascii="Tahoma" w:hAnsi="Tahoma" w:cs="Tahoma"/>
              <w:sz w:val="16"/>
              <w:szCs w:val="16"/>
            </w:rPr>
            <w:br/>
            <w:t>(ред. от 12.03.2026)</w:t>
          </w:r>
          <w:r>
            <w:rPr>
              <w:rFonts w:ascii="Tahoma" w:hAnsi="Tahoma" w:cs="Tahoma"/>
              <w:sz w:val="16"/>
              <w:szCs w:val="16"/>
            </w:rPr>
            <w:br/>
            <w:t xml:space="preserve">"Об утверждении Положения о </w:t>
          </w:r>
          <w:r>
            <w:rPr>
              <w:rFonts w:ascii="Tahoma" w:hAnsi="Tahoma" w:cs="Tahoma"/>
              <w:sz w:val="16"/>
              <w:szCs w:val="16"/>
            </w:rPr>
            <w:t>кадровых резервах государст...</w:t>
          </w:r>
        </w:p>
      </w:tc>
      <w:tc>
        <w:tcPr>
          <w:tcW w:w="2300" w:type="pct"/>
          <w:vAlign w:val="center"/>
        </w:tcPr>
        <w:p w:rsidR="00800284" w:rsidRDefault="00505DB3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06.04.2026</w:t>
          </w:r>
        </w:p>
      </w:tc>
    </w:tr>
  </w:tbl>
  <w:p w:rsidR="00800284" w:rsidRDefault="00800284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800284" w:rsidRDefault="00800284">
    <w:pPr>
      <w:pStyle w:val="ConsPlusNormal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2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0284"/>
    <w:rsid w:val="00505DB3"/>
    <w:rsid w:val="00712C95"/>
    <w:rsid w:val="008002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</w:pPr>
    <w:rPr>
      <w:rFonts w:ascii="Times New Roman" w:hAnsi="Times New Roman" w:cs="Times New Roman"/>
      <w:sz w:val="24"/>
    </w:rPr>
  </w:style>
  <w:style w:type="paragraph" w:customStyle="1" w:styleId="ConsPlusNonformat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ConsPlusTitle">
    <w:name w:val="ConsPlusTitle"/>
    <w:pPr>
      <w:widowControl w:val="0"/>
      <w:autoSpaceDE w:val="0"/>
      <w:autoSpaceDN w:val="0"/>
    </w:pPr>
    <w:rPr>
      <w:rFonts w:ascii="Arial" w:hAnsi="Arial" w:cs="Arial"/>
      <w:b/>
      <w:sz w:val="24"/>
    </w:rPr>
  </w:style>
  <w:style w:type="paragraph" w:customStyle="1" w:styleId="ConsPlusCell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ConsPlusDocList">
    <w:name w:val="ConsPlusDocList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ConsPlusTitlePage">
    <w:name w:val="ConsPlusTitlePage"/>
    <w:pPr>
      <w:widowControl w:val="0"/>
      <w:autoSpaceDE w:val="0"/>
      <w:autoSpaceDN w:val="0"/>
    </w:pPr>
    <w:rPr>
      <w:rFonts w:ascii="Tahoma" w:hAnsi="Tahoma" w:cs="Tahoma"/>
      <w:sz w:val="20"/>
    </w:rPr>
  </w:style>
  <w:style w:type="paragraph" w:customStyle="1" w:styleId="ConsPlusJurTerm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</w:rPr>
  </w:style>
  <w:style w:type="paragraph" w:customStyle="1" w:styleId="ConsPlusTextList0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</w:rPr>
  </w:style>
  <w:style w:type="paragraph" w:customStyle="1" w:styleId="ConsPlusNormal0">
    <w:name w:val="ConsPlusNormal"/>
    <w:pPr>
      <w:widowControl w:val="0"/>
      <w:autoSpaceDE w:val="0"/>
      <w:autoSpaceDN w:val="0"/>
    </w:pPr>
    <w:rPr>
      <w:rFonts w:ascii="Times New Roman" w:hAnsi="Times New Roman" w:cs="Times New Roman"/>
      <w:sz w:val="24"/>
    </w:rPr>
  </w:style>
  <w:style w:type="paragraph" w:customStyle="1" w:styleId="ConsPlusNonformat0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ConsPlusTitle0">
    <w:name w:val="ConsPlusTitle"/>
    <w:pPr>
      <w:widowControl w:val="0"/>
      <w:autoSpaceDE w:val="0"/>
      <w:autoSpaceDN w:val="0"/>
    </w:pPr>
    <w:rPr>
      <w:rFonts w:ascii="Arial" w:hAnsi="Arial" w:cs="Arial"/>
      <w:b/>
      <w:sz w:val="24"/>
    </w:rPr>
  </w:style>
  <w:style w:type="paragraph" w:customStyle="1" w:styleId="ConsPlusCell0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ConsPlusDocList0">
    <w:name w:val="ConsPlusDocList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ConsPlusTitlePage0">
    <w:name w:val="ConsPlusTitlePage"/>
    <w:pPr>
      <w:widowControl w:val="0"/>
      <w:autoSpaceDE w:val="0"/>
      <w:autoSpaceDN w:val="0"/>
    </w:pPr>
    <w:rPr>
      <w:rFonts w:ascii="Tahoma" w:hAnsi="Tahoma" w:cs="Tahoma"/>
      <w:sz w:val="20"/>
    </w:rPr>
  </w:style>
  <w:style w:type="paragraph" w:customStyle="1" w:styleId="ConsPlusJurTerm0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1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</w:rPr>
  </w:style>
  <w:style w:type="paragraph" w:customStyle="1" w:styleId="ConsPlusTextList2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</w:rPr>
  </w:style>
  <w:style w:type="paragraph" w:styleId="a3">
    <w:name w:val="Balloon Text"/>
    <w:basedOn w:val="a"/>
    <w:link w:val="a4"/>
    <w:uiPriority w:val="99"/>
    <w:semiHidden/>
    <w:unhideWhenUsed/>
    <w:rsid w:val="00712C95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12C9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</w:pPr>
    <w:rPr>
      <w:rFonts w:ascii="Times New Roman" w:hAnsi="Times New Roman" w:cs="Times New Roman"/>
      <w:sz w:val="24"/>
    </w:rPr>
  </w:style>
  <w:style w:type="paragraph" w:customStyle="1" w:styleId="ConsPlusNonformat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ConsPlusTitle">
    <w:name w:val="ConsPlusTitle"/>
    <w:pPr>
      <w:widowControl w:val="0"/>
      <w:autoSpaceDE w:val="0"/>
      <w:autoSpaceDN w:val="0"/>
    </w:pPr>
    <w:rPr>
      <w:rFonts w:ascii="Arial" w:hAnsi="Arial" w:cs="Arial"/>
      <w:b/>
      <w:sz w:val="24"/>
    </w:rPr>
  </w:style>
  <w:style w:type="paragraph" w:customStyle="1" w:styleId="ConsPlusCell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ConsPlusDocList">
    <w:name w:val="ConsPlusDocList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ConsPlusTitlePage">
    <w:name w:val="ConsPlusTitlePage"/>
    <w:pPr>
      <w:widowControl w:val="0"/>
      <w:autoSpaceDE w:val="0"/>
      <w:autoSpaceDN w:val="0"/>
    </w:pPr>
    <w:rPr>
      <w:rFonts w:ascii="Tahoma" w:hAnsi="Tahoma" w:cs="Tahoma"/>
      <w:sz w:val="20"/>
    </w:rPr>
  </w:style>
  <w:style w:type="paragraph" w:customStyle="1" w:styleId="ConsPlusJurTerm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</w:rPr>
  </w:style>
  <w:style w:type="paragraph" w:customStyle="1" w:styleId="ConsPlusTextList0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</w:rPr>
  </w:style>
  <w:style w:type="paragraph" w:customStyle="1" w:styleId="ConsPlusNormal0">
    <w:name w:val="ConsPlusNormal"/>
    <w:pPr>
      <w:widowControl w:val="0"/>
      <w:autoSpaceDE w:val="0"/>
      <w:autoSpaceDN w:val="0"/>
    </w:pPr>
    <w:rPr>
      <w:rFonts w:ascii="Times New Roman" w:hAnsi="Times New Roman" w:cs="Times New Roman"/>
      <w:sz w:val="24"/>
    </w:rPr>
  </w:style>
  <w:style w:type="paragraph" w:customStyle="1" w:styleId="ConsPlusNonformat0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ConsPlusTitle0">
    <w:name w:val="ConsPlusTitle"/>
    <w:pPr>
      <w:widowControl w:val="0"/>
      <w:autoSpaceDE w:val="0"/>
      <w:autoSpaceDN w:val="0"/>
    </w:pPr>
    <w:rPr>
      <w:rFonts w:ascii="Arial" w:hAnsi="Arial" w:cs="Arial"/>
      <w:b/>
      <w:sz w:val="24"/>
    </w:rPr>
  </w:style>
  <w:style w:type="paragraph" w:customStyle="1" w:styleId="ConsPlusCell0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ConsPlusDocList0">
    <w:name w:val="ConsPlusDocList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ConsPlusTitlePage0">
    <w:name w:val="ConsPlusTitlePage"/>
    <w:pPr>
      <w:widowControl w:val="0"/>
      <w:autoSpaceDE w:val="0"/>
      <w:autoSpaceDN w:val="0"/>
    </w:pPr>
    <w:rPr>
      <w:rFonts w:ascii="Tahoma" w:hAnsi="Tahoma" w:cs="Tahoma"/>
      <w:sz w:val="20"/>
    </w:rPr>
  </w:style>
  <w:style w:type="paragraph" w:customStyle="1" w:styleId="ConsPlusJurTerm0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1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</w:rPr>
  </w:style>
  <w:style w:type="paragraph" w:customStyle="1" w:styleId="ConsPlusTextList2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</w:rPr>
  </w:style>
  <w:style w:type="paragraph" w:styleId="a3">
    <w:name w:val="Balloon Text"/>
    <w:basedOn w:val="a"/>
    <w:link w:val="a4"/>
    <w:uiPriority w:val="99"/>
    <w:semiHidden/>
    <w:unhideWhenUsed/>
    <w:rsid w:val="00712C95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12C9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consultant.ru" TargetMode="External"/><Relationship Id="rId13" Type="http://schemas.openxmlformats.org/officeDocument/2006/relationships/footer" Target="footer2.xm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2.xml"/><Relationship Id="rId17" Type="http://schemas.openxmlformats.org/officeDocument/2006/relationships/footer" Target="footer4.xml"/><Relationship Id="rId2" Type="http://schemas.microsoft.com/office/2007/relationships/stylesWithEffects" Target="stylesWithEffects.xml"/><Relationship Id="rId16" Type="http://schemas.openxmlformats.org/officeDocument/2006/relationships/header" Target="header4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s://www.consultant.ru" TargetMode="External"/><Relationship Id="rId14" Type="http://schemas.openxmlformats.org/officeDocument/2006/relationships/header" Target="header3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4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14</Pages>
  <Words>5089</Words>
  <Characters>29010</Characters>
  <Application>Microsoft Office Word</Application>
  <DocSecurity>0</DocSecurity>
  <Lines>241</Lines>
  <Paragraphs>68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Закон Томской области от 12.02.2007 N 71-ОЗ
(ред. от 12.03.2026)
"Об утверждении Положения о кадровых резервах государственной гражданской службы Томской области"
(принят постановлением Государственной Думы Томской области от 25.01.2007 N 3914)</vt:lpstr>
    </vt:vector>
  </TitlesOfParts>
  <Company>КонсультантПлюс Версия 4024.00.50</Company>
  <LinksUpToDate>false</LinksUpToDate>
  <CharactersWithSpaces>34031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Закон Томской области от 12.02.2007 N 71-ОЗ
(ред. от 12.03.2026)
"Об утверждении Положения о кадровых резервах государственной гражданской службы Томской области"
(принят постановлением Государственной Думы Томской области от 25.01.2007 N 3914)</dc:title>
  <dc:creator>Адамова Ирина Александровна</dc:creator>
  <cp:lastModifiedBy>Ирина Александровна Адамова</cp:lastModifiedBy>
  <cp:revision>2</cp:revision>
  <dcterms:created xsi:type="dcterms:W3CDTF">2026-04-06T09:00:00Z</dcterms:created>
  <dcterms:modified xsi:type="dcterms:W3CDTF">2026-04-06T09:00:00Z</dcterms:modified>
</cp:coreProperties>
</file>